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00031" w14:textId="77777777" w:rsidR="00E07E57" w:rsidRPr="002B7832" w:rsidRDefault="00E07E57" w:rsidP="00E07E57">
      <w:pPr>
        <w:jc w:val="center"/>
        <w:rPr>
          <w:b/>
          <w:bCs/>
          <w:sz w:val="22"/>
          <w:szCs w:val="22"/>
          <w:lang w:val="kk-KZ"/>
        </w:rPr>
      </w:pPr>
      <w:r w:rsidRPr="00E07E57">
        <w:rPr>
          <w:b/>
          <w:bCs/>
          <w:sz w:val="22"/>
          <w:szCs w:val="22"/>
          <w:lang w:val="kk-KZ"/>
        </w:rPr>
        <w:t>Халықаралық рецензияланатын басылымдағы жарияланымдар тізімі</w:t>
      </w:r>
    </w:p>
    <w:p w14:paraId="6A3182BD" w14:textId="77777777" w:rsidR="002B7832" w:rsidRPr="00E07E57" w:rsidRDefault="002B7832" w:rsidP="00E07E57">
      <w:pPr>
        <w:jc w:val="center"/>
        <w:rPr>
          <w:b/>
          <w:bCs/>
          <w:sz w:val="22"/>
          <w:szCs w:val="22"/>
          <w:lang w:val="kk-KZ"/>
        </w:rPr>
      </w:pPr>
    </w:p>
    <w:p w14:paraId="4472F16C" w14:textId="3C2BB712" w:rsidR="00251CE2" w:rsidRPr="002B7832" w:rsidRDefault="00E07E57" w:rsidP="00E07E57">
      <w:pPr>
        <w:rPr>
          <w:b/>
          <w:bCs/>
          <w:sz w:val="22"/>
          <w:szCs w:val="22"/>
          <w:lang w:val="kk-KZ"/>
        </w:rPr>
      </w:pPr>
      <w:r w:rsidRPr="002B7832">
        <w:rPr>
          <w:sz w:val="22"/>
          <w:szCs w:val="22"/>
          <w:lang w:val="kk-KZ"/>
        </w:rPr>
        <w:t>Үміткердің аты-жөні:</w:t>
      </w:r>
      <w:r w:rsidRPr="002B7832">
        <w:rPr>
          <w:b/>
          <w:bCs/>
          <w:sz w:val="22"/>
          <w:szCs w:val="22"/>
          <w:lang w:val="kk-KZ"/>
        </w:rPr>
        <w:t xml:space="preserve"> </w:t>
      </w:r>
      <w:r w:rsidR="00737040" w:rsidRPr="002B7832">
        <w:rPr>
          <w:b/>
          <w:bCs/>
          <w:sz w:val="22"/>
          <w:szCs w:val="22"/>
          <w:lang w:val="kk-KZ"/>
        </w:rPr>
        <w:t xml:space="preserve">Ахтанов Саят </w:t>
      </w:r>
      <w:r w:rsidR="003762AC">
        <w:rPr>
          <w:b/>
          <w:bCs/>
          <w:sz w:val="22"/>
          <w:szCs w:val="22"/>
          <w:lang w:val="kk-KZ"/>
        </w:rPr>
        <w:t>Нүсіпбекұлы</w:t>
      </w:r>
    </w:p>
    <w:p w14:paraId="0B912F67" w14:textId="77777777" w:rsidR="00E07E57" w:rsidRPr="00E07E57" w:rsidRDefault="00E07E57" w:rsidP="00E07E57">
      <w:pPr>
        <w:rPr>
          <w:sz w:val="22"/>
          <w:szCs w:val="22"/>
          <w:lang w:val="kk-KZ"/>
        </w:rPr>
      </w:pPr>
      <w:r w:rsidRPr="00E07E57">
        <w:rPr>
          <w:sz w:val="22"/>
          <w:szCs w:val="22"/>
          <w:lang w:val="kk-KZ"/>
        </w:rPr>
        <w:t xml:space="preserve">Автордың идентификаторы (болған жағдайда): </w:t>
      </w:r>
    </w:p>
    <w:p w14:paraId="2EADB699" w14:textId="77777777" w:rsidR="00433F7A" w:rsidRPr="002B7832" w:rsidRDefault="00251CE2" w:rsidP="00251CE2">
      <w:pPr>
        <w:rPr>
          <w:sz w:val="22"/>
          <w:szCs w:val="22"/>
          <w:lang w:val="kk-KZ"/>
        </w:rPr>
      </w:pPr>
      <w:r w:rsidRPr="002B7832">
        <w:rPr>
          <w:sz w:val="22"/>
          <w:szCs w:val="22"/>
          <w:lang w:val="kk-KZ"/>
        </w:rPr>
        <w:t xml:space="preserve">Scopus Author ID: </w:t>
      </w:r>
      <w:r w:rsidR="00433F7A" w:rsidRPr="002B7832">
        <w:rPr>
          <w:sz w:val="22"/>
          <w:szCs w:val="22"/>
          <w:lang w:val="kk-KZ"/>
        </w:rPr>
        <w:t xml:space="preserve"> 55672124000</w:t>
      </w:r>
    </w:p>
    <w:p w14:paraId="5942E798" w14:textId="77777777" w:rsidR="007F2D5E" w:rsidRPr="002B7832" w:rsidRDefault="007F2D5E" w:rsidP="007F2D5E">
      <w:pPr>
        <w:rPr>
          <w:sz w:val="22"/>
          <w:szCs w:val="22"/>
          <w:lang w:val="en-US"/>
        </w:rPr>
      </w:pPr>
      <w:r w:rsidRPr="002B7832">
        <w:rPr>
          <w:sz w:val="22"/>
          <w:szCs w:val="22"/>
          <w:lang w:val="en-US"/>
        </w:rPr>
        <w:t>Web of Science ResearcherID: MBH-9388-2025.</w:t>
      </w:r>
    </w:p>
    <w:p w14:paraId="76BB8E27" w14:textId="77777777" w:rsidR="007F2D5E" w:rsidRPr="002B7832" w:rsidRDefault="007F2D5E" w:rsidP="00251CE2">
      <w:pPr>
        <w:rPr>
          <w:sz w:val="22"/>
          <w:szCs w:val="22"/>
          <w:lang w:val="en-US"/>
        </w:rPr>
      </w:pPr>
      <w:hyperlink r:id="rId8" w:history="1">
        <w:r w:rsidRPr="002B7832">
          <w:rPr>
            <w:rStyle w:val="ac"/>
            <w:sz w:val="22"/>
            <w:szCs w:val="22"/>
            <w:lang w:val="en-US"/>
          </w:rPr>
          <w:t>https://orcid.org/0000-0002-9705-8000</w:t>
        </w:r>
      </w:hyperlink>
    </w:p>
    <w:p w14:paraId="14496981" w14:textId="77777777" w:rsidR="007F2D5E" w:rsidRPr="007F2D5E" w:rsidRDefault="007F2D5E" w:rsidP="00251CE2">
      <w:pPr>
        <w:rPr>
          <w:lang w:val="en-US"/>
        </w:rPr>
      </w:pPr>
    </w:p>
    <w:tbl>
      <w:tblPr>
        <w:tblpPr w:leftFromText="180" w:rightFromText="180" w:bottomFromText="200" w:vertAnchor="text" w:horzAnchor="margin" w:tblpY="102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47"/>
        <w:gridCol w:w="989"/>
        <w:gridCol w:w="2838"/>
        <w:gridCol w:w="1843"/>
        <w:gridCol w:w="1815"/>
        <w:gridCol w:w="1729"/>
        <w:gridCol w:w="1843"/>
        <w:gridCol w:w="1417"/>
      </w:tblGrid>
      <w:tr w:rsidR="00A70DDB" w:rsidRPr="000A39D4" w14:paraId="53425D44" w14:textId="77777777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66CD" w14:textId="77777777" w:rsidR="00A70DDB" w:rsidRPr="00822613" w:rsidRDefault="00A70DDB" w:rsidP="00A70DDB">
            <w:pPr>
              <w:spacing w:line="256" w:lineRule="auto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</w:rPr>
              <w:t>№</w:t>
            </w:r>
          </w:p>
          <w:p w14:paraId="2DFE3550" w14:textId="4F39ADCC" w:rsidR="00A70DDB" w:rsidRPr="00822613" w:rsidRDefault="00A70DDB" w:rsidP="00A70DDB">
            <w:pPr>
              <w:jc w:val="both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  <w:lang w:val="kk-KZ"/>
              </w:rPr>
              <w:t>р/н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1210" w14:textId="4AA0F001" w:rsidR="00A70DDB" w:rsidRPr="00822613" w:rsidRDefault="00A70DDB" w:rsidP="00A70DDB">
            <w:pPr>
              <w:jc w:val="both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  <w:lang w:val="kk-KZ"/>
              </w:rPr>
              <w:t>Жарияланымның атауы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94AD" w14:textId="58FAAE4D" w:rsidR="00A70DDB" w:rsidRPr="00822613" w:rsidRDefault="00A70DDB" w:rsidP="00A70DDB">
            <w:pPr>
              <w:jc w:val="both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  <w:lang w:val="kk-KZ"/>
              </w:rPr>
              <w:t>Жарияланым түрі (мақала, шолу, т.б.)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98C6" w14:textId="52281C10" w:rsidR="00A70DDB" w:rsidRPr="00822613" w:rsidRDefault="00A70DDB" w:rsidP="00A70DDB">
            <w:pPr>
              <w:jc w:val="both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  <w:lang w:val="kk-KZ"/>
              </w:rPr>
              <w:t xml:space="preserve">Журналдың атауы, жариялау жылы (деректер базалары бойынша), </w:t>
            </w:r>
            <w:r w:rsidRPr="00822613">
              <w:rPr>
                <w:sz w:val="22"/>
                <w:szCs w:val="22"/>
              </w:rPr>
              <w:t xml:space="preserve">DOI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BB5F" w14:textId="3613ED41" w:rsidR="00A70DDB" w:rsidRPr="00822613" w:rsidRDefault="00A70DDB" w:rsidP="00A70DDB">
            <w:pPr>
              <w:jc w:val="both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  <w:lang w:val="kk-KZ"/>
              </w:rPr>
              <w:t>Журналдың жариялау жылы бойынша Journal Citation Reports деректері бойынша импакт факторы және ғылым саласы*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0460" w14:textId="491C3DAD" w:rsidR="00A70DDB" w:rsidRPr="00822613" w:rsidRDefault="00A70DDB" w:rsidP="00A70DDB">
            <w:pPr>
              <w:jc w:val="both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C10C" w14:textId="7F8DA54F" w:rsidR="00A70DDB" w:rsidRPr="00822613" w:rsidRDefault="00A70DDB" w:rsidP="00A70DDB">
            <w:pPr>
              <w:jc w:val="both"/>
              <w:rPr>
                <w:sz w:val="22"/>
                <w:szCs w:val="22"/>
                <w:lang w:val="kk-KZ"/>
              </w:rPr>
            </w:pPr>
            <w:r w:rsidRPr="00822613">
              <w:rPr>
                <w:sz w:val="22"/>
                <w:szCs w:val="22"/>
                <w:lang w:val="kk-KZ"/>
              </w:rPr>
              <w:t>Журналдың жариялау жылы бойынша Scopus (Скопус) деректорі бойынша . CiteScore (СайтСкор) процентилі және ғылым саласы*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D208" w14:textId="76F53B2E" w:rsidR="00A70DDB" w:rsidRPr="00822613" w:rsidRDefault="00A70DDB" w:rsidP="00A70DDB">
            <w:pPr>
              <w:jc w:val="both"/>
              <w:rPr>
                <w:sz w:val="22"/>
                <w:szCs w:val="22"/>
                <w:lang w:val="kk-KZ"/>
              </w:rPr>
            </w:pPr>
            <w:r w:rsidRPr="00822613">
              <w:rPr>
                <w:sz w:val="22"/>
                <w:szCs w:val="22"/>
                <w:lang w:val="kk-KZ"/>
              </w:rPr>
              <w:t>Авторлардың АЖТ (үміткердің АЖТ сызу)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7398" w14:textId="5B11A423" w:rsidR="00A70DDB" w:rsidRPr="00822613" w:rsidRDefault="00A70DDB" w:rsidP="00A70DDB">
            <w:pPr>
              <w:jc w:val="both"/>
              <w:rPr>
                <w:sz w:val="22"/>
                <w:szCs w:val="22"/>
                <w:lang w:val="kk-KZ"/>
              </w:rPr>
            </w:pPr>
            <w:r w:rsidRPr="00822613">
              <w:rPr>
                <w:sz w:val="22"/>
                <w:szCs w:val="22"/>
                <w:lang w:val="kk-KZ"/>
              </w:rPr>
              <w:t>Үміткердің рөлі (теңавтор, бірінші автор немесе корреспонденция үшін автор)</w:t>
            </w:r>
          </w:p>
        </w:tc>
      </w:tr>
      <w:tr w:rsidR="00251CE2" w:rsidRPr="000A39D4" w14:paraId="49126803" w14:textId="77777777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EBBF" w14:textId="77777777" w:rsidR="00251CE2" w:rsidRPr="00822613" w:rsidRDefault="00251CE2">
            <w:pPr>
              <w:jc w:val="center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C366" w14:textId="77777777" w:rsidR="00251CE2" w:rsidRPr="00822613" w:rsidRDefault="00251CE2">
            <w:pPr>
              <w:jc w:val="center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DEB1" w14:textId="77777777" w:rsidR="00251CE2" w:rsidRPr="00822613" w:rsidRDefault="00251CE2">
            <w:pPr>
              <w:jc w:val="center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</w:rPr>
              <w:t>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26D0" w14:textId="77777777" w:rsidR="00251CE2" w:rsidRPr="00822613" w:rsidRDefault="00251CE2">
            <w:pPr>
              <w:jc w:val="center"/>
              <w:rPr>
                <w:sz w:val="22"/>
                <w:szCs w:val="22"/>
                <w:lang w:val="kk-KZ"/>
              </w:rPr>
            </w:pPr>
            <w:r w:rsidRPr="00822613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AC71" w14:textId="77777777" w:rsidR="00251CE2" w:rsidRPr="00822613" w:rsidRDefault="00251CE2">
            <w:pPr>
              <w:jc w:val="center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2B58" w14:textId="77777777" w:rsidR="00251CE2" w:rsidRPr="00822613" w:rsidRDefault="00251CE2">
            <w:pPr>
              <w:jc w:val="center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</w:rP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7C99" w14:textId="77777777" w:rsidR="00251CE2" w:rsidRPr="00822613" w:rsidRDefault="00251CE2">
            <w:pPr>
              <w:jc w:val="center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EB2D" w14:textId="77777777" w:rsidR="00251CE2" w:rsidRPr="00822613" w:rsidRDefault="00251CE2">
            <w:pPr>
              <w:jc w:val="center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DEE8" w14:textId="77777777" w:rsidR="00251CE2" w:rsidRPr="00822613" w:rsidRDefault="00251CE2">
            <w:pPr>
              <w:jc w:val="center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</w:rPr>
              <w:t>9</w:t>
            </w:r>
          </w:p>
        </w:tc>
      </w:tr>
      <w:tr w:rsidR="00817418" w:rsidRPr="000A39D4" w14:paraId="616D11DB" w14:textId="77777777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AC60" w14:textId="1EC75985" w:rsidR="00817418" w:rsidRPr="00817418" w:rsidRDefault="00817418" w:rsidP="0081741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9D24" w14:textId="6BDA5821" w:rsidR="00817418" w:rsidRPr="00817418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Electrodynamic characteristics of wire dipole antennas based on fractal curves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45BE" w14:textId="3273D0DE" w:rsidR="00817418" w:rsidRPr="00822613" w:rsidRDefault="00817418" w:rsidP="00817418">
            <w:pPr>
              <w:jc w:val="center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</w:rPr>
              <w:t>статья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9743" w14:textId="77777777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Journal of Engineering Science and Technology, 2019, 14(1), pp. 305–320,</w:t>
            </w:r>
          </w:p>
          <w:p w14:paraId="1D57AB2D" w14:textId="77777777" w:rsidR="00817418" w:rsidRPr="00822613" w:rsidRDefault="00817418" w:rsidP="00817418">
            <w:pPr>
              <w:pStyle w:val="a3"/>
              <w:ind w:left="0" w:right="0"/>
              <w:jc w:val="both"/>
              <w:rPr>
                <w:sz w:val="22"/>
                <w:szCs w:val="22"/>
                <w:lang w:val="en-US"/>
              </w:rPr>
            </w:pPr>
            <w:hyperlink r:id="rId9" w:history="1">
              <w:r w:rsidRPr="00822613">
                <w:rPr>
                  <w:rStyle w:val="ac"/>
                  <w:sz w:val="22"/>
                  <w:szCs w:val="22"/>
                  <w:lang w:val="en-US"/>
                </w:rPr>
                <w:t>https://jestec.taylors.edu.my/Vol%2014%20issue%201%20February%202019/14_1_22.pdf</w:t>
              </w:r>
            </w:hyperlink>
          </w:p>
          <w:p w14:paraId="2CCA77CB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9BEA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IF=0.7,</w:t>
            </w:r>
          </w:p>
          <w:p w14:paraId="2DC02D2F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Q3,</w:t>
            </w:r>
          </w:p>
          <w:p w14:paraId="6E62848E" w14:textId="4092415C" w:rsidR="00817418" w:rsidRPr="00822613" w:rsidRDefault="00817418" w:rsidP="00817418">
            <w:pPr>
              <w:jc w:val="center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  <w:lang w:val="en-US"/>
              </w:rPr>
              <w:t>Engineering, multidisciplinary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45BB" w14:textId="77777777" w:rsidR="00817418" w:rsidRPr="00817418" w:rsidRDefault="00817418" w:rsidP="00817418">
            <w:pPr>
              <w:jc w:val="both"/>
              <w:rPr>
                <w:sz w:val="22"/>
                <w:szCs w:val="22"/>
              </w:rPr>
            </w:pPr>
            <w:hyperlink r:id="rId10" w:history="1">
              <w:r w:rsidRPr="00822613">
                <w:rPr>
                  <w:rStyle w:val="ac"/>
                  <w:sz w:val="22"/>
                  <w:szCs w:val="22"/>
                  <w:lang w:val="en-US"/>
                </w:rPr>
                <w:t>https</w:t>
              </w:r>
              <w:r w:rsidRPr="00817418">
                <w:rPr>
                  <w:rStyle w:val="ac"/>
                  <w:sz w:val="22"/>
                  <w:szCs w:val="22"/>
                </w:rPr>
                <w:t>://</w:t>
              </w:r>
              <w:r w:rsidRPr="00822613">
                <w:rPr>
                  <w:rStyle w:val="ac"/>
                  <w:sz w:val="22"/>
                  <w:szCs w:val="22"/>
                  <w:lang w:val="en-US"/>
                </w:rPr>
                <w:t>www</w:t>
              </w:r>
              <w:r w:rsidRPr="00817418">
                <w:rPr>
                  <w:rStyle w:val="ac"/>
                  <w:sz w:val="22"/>
                  <w:szCs w:val="22"/>
                </w:rPr>
                <w:t>.</w:t>
              </w:r>
              <w:r w:rsidRPr="00822613">
                <w:rPr>
                  <w:rStyle w:val="ac"/>
                  <w:sz w:val="22"/>
                  <w:szCs w:val="22"/>
                  <w:lang w:val="en-US"/>
                </w:rPr>
                <w:t>webofscience</w:t>
              </w:r>
              <w:r w:rsidRPr="00817418">
                <w:rPr>
                  <w:rStyle w:val="ac"/>
                  <w:sz w:val="22"/>
                  <w:szCs w:val="22"/>
                </w:rPr>
                <w:t>.</w:t>
              </w:r>
              <w:r w:rsidRPr="00822613">
                <w:rPr>
                  <w:rStyle w:val="ac"/>
                  <w:sz w:val="22"/>
                  <w:szCs w:val="22"/>
                  <w:lang w:val="en-US"/>
                </w:rPr>
                <w:t>com</w:t>
              </w:r>
              <w:r w:rsidRPr="00817418">
                <w:rPr>
                  <w:rStyle w:val="ac"/>
                  <w:sz w:val="22"/>
                  <w:szCs w:val="22"/>
                </w:rPr>
                <w:t>/</w:t>
              </w:r>
              <w:r w:rsidRPr="00822613">
                <w:rPr>
                  <w:rStyle w:val="ac"/>
                  <w:sz w:val="22"/>
                  <w:szCs w:val="22"/>
                  <w:lang w:val="en-US"/>
                </w:rPr>
                <w:t>wos</w:t>
              </w:r>
              <w:r w:rsidRPr="00817418">
                <w:rPr>
                  <w:rStyle w:val="ac"/>
                  <w:sz w:val="22"/>
                  <w:szCs w:val="22"/>
                </w:rPr>
                <w:t>/</w:t>
              </w:r>
              <w:r w:rsidRPr="00822613">
                <w:rPr>
                  <w:rStyle w:val="ac"/>
                  <w:sz w:val="22"/>
                  <w:szCs w:val="22"/>
                  <w:lang w:val="en-US"/>
                </w:rPr>
                <w:t>woscc</w:t>
              </w:r>
              <w:r w:rsidRPr="00817418">
                <w:rPr>
                  <w:rStyle w:val="ac"/>
                  <w:sz w:val="22"/>
                  <w:szCs w:val="22"/>
                </w:rPr>
                <w:t>/</w:t>
              </w:r>
              <w:r w:rsidRPr="00822613">
                <w:rPr>
                  <w:rStyle w:val="ac"/>
                  <w:sz w:val="22"/>
                  <w:szCs w:val="22"/>
                  <w:lang w:val="en-US"/>
                </w:rPr>
                <w:t>full</w:t>
              </w:r>
              <w:r w:rsidRPr="00817418">
                <w:rPr>
                  <w:rStyle w:val="ac"/>
                  <w:sz w:val="22"/>
                  <w:szCs w:val="22"/>
                </w:rPr>
                <w:t>-</w:t>
              </w:r>
              <w:r w:rsidRPr="00822613">
                <w:rPr>
                  <w:rStyle w:val="ac"/>
                  <w:sz w:val="22"/>
                  <w:szCs w:val="22"/>
                  <w:lang w:val="en-US"/>
                </w:rPr>
                <w:t>record</w:t>
              </w:r>
              <w:r w:rsidRPr="00817418">
                <w:rPr>
                  <w:rStyle w:val="ac"/>
                  <w:sz w:val="22"/>
                  <w:szCs w:val="22"/>
                </w:rPr>
                <w:t>/</w:t>
              </w:r>
              <w:r w:rsidRPr="00822613">
                <w:rPr>
                  <w:rStyle w:val="ac"/>
                  <w:sz w:val="22"/>
                  <w:szCs w:val="22"/>
                  <w:lang w:val="en-US"/>
                </w:rPr>
                <w:t>WOS</w:t>
              </w:r>
              <w:r w:rsidRPr="00817418">
                <w:rPr>
                  <w:rStyle w:val="ac"/>
                  <w:sz w:val="22"/>
                  <w:szCs w:val="22"/>
                </w:rPr>
                <w:t>:000458618600022</w:t>
              </w:r>
            </w:hyperlink>
          </w:p>
          <w:p w14:paraId="5484254F" w14:textId="77777777" w:rsidR="00817418" w:rsidRPr="00822613" w:rsidRDefault="00817418" w:rsidP="00817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F293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822613">
              <w:rPr>
                <w:sz w:val="22"/>
                <w:szCs w:val="22"/>
                <w:lang w:val="en-US" w:eastAsia="ko-KR"/>
              </w:rPr>
              <w:t>Percentile -  41</w:t>
            </w:r>
            <w:r w:rsidRPr="00822613">
              <w:rPr>
                <w:sz w:val="22"/>
                <w:szCs w:val="22"/>
                <w:vertAlign w:val="superscript"/>
                <w:lang w:val="en-US" w:eastAsia="ko-KR"/>
              </w:rPr>
              <w:t>th</w:t>
            </w:r>
            <w:r w:rsidRPr="00822613">
              <w:rPr>
                <w:sz w:val="22"/>
                <w:szCs w:val="22"/>
                <w:lang w:val="en-US" w:eastAsia="ko-KR"/>
              </w:rPr>
              <w:t>,</w:t>
            </w:r>
          </w:p>
          <w:p w14:paraId="70FBAA7F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822613">
              <w:rPr>
                <w:sz w:val="22"/>
                <w:szCs w:val="22"/>
                <w:lang w:val="en-US" w:eastAsia="ko-KR"/>
              </w:rPr>
              <w:t>Q3,</w:t>
            </w:r>
          </w:p>
          <w:p w14:paraId="01C8B3B7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822613">
              <w:rPr>
                <w:sz w:val="22"/>
                <w:szCs w:val="22"/>
                <w:lang w:val="en-US" w:eastAsia="ko-KR"/>
              </w:rPr>
              <w:t>Engineering:</w:t>
            </w:r>
          </w:p>
          <w:p w14:paraId="6C982CED" w14:textId="0BA3246A" w:rsidR="00817418" w:rsidRPr="00817418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 w:eastAsia="ko-KR"/>
              </w:rPr>
              <w:t>General Engineering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9B14" w14:textId="77777777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 xml:space="preserve">Zhanabaev, Z.Z., </w:t>
            </w:r>
          </w:p>
          <w:p w14:paraId="21220AF3" w14:textId="77777777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 xml:space="preserve">Karibayev, B.A., </w:t>
            </w:r>
          </w:p>
          <w:p w14:paraId="320ADBCE" w14:textId="77777777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 xml:space="preserve">Imanbayeva, A.K., </w:t>
            </w:r>
          </w:p>
          <w:p w14:paraId="25006926" w14:textId="659F4460" w:rsidR="00817418" w:rsidRPr="00817418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Namazbayev, T.A.,</w:t>
            </w:r>
            <w:r w:rsidRPr="00822613">
              <w:rPr>
                <w:sz w:val="22"/>
                <w:szCs w:val="22"/>
                <w:u w:val="single"/>
                <w:lang w:val="en-US"/>
              </w:rPr>
              <w:t xml:space="preserve"> Akhtanov S.N.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A3C2" w14:textId="2A0F0F36" w:rsidR="00817418" w:rsidRPr="00822613" w:rsidRDefault="00817418" w:rsidP="00817418">
            <w:pPr>
              <w:jc w:val="center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  <w:lang w:val="kk-KZ"/>
              </w:rPr>
              <w:t>теңавтор</w:t>
            </w:r>
          </w:p>
        </w:tc>
      </w:tr>
      <w:tr w:rsidR="00817418" w:rsidRPr="000A39D4" w14:paraId="7596470E" w14:textId="77777777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1B22" w14:textId="29B1C416" w:rsidR="00817418" w:rsidRDefault="00817418" w:rsidP="0081741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AE4F" w14:textId="346E507E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Centre including eccentricity algorithm for complex networks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E710" w14:textId="0712D488" w:rsidR="00817418" w:rsidRPr="00822613" w:rsidRDefault="00817418" w:rsidP="00817418">
            <w:pPr>
              <w:jc w:val="center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</w:rPr>
              <w:t>статья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2850" w14:textId="77777777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Electronics Letters, 2022, 58(7), pp. 283–285,</w:t>
            </w:r>
          </w:p>
          <w:p w14:paraId="01C78D23" w14:textId="77777777" w:rsidR="00817418" w:rsidRPr="00822613" w:rsidRDefault="00817418" w:rsidP="00817418">
            <w:pPr>
              <w:pStyle w:val="a3"/>
              <w:ind w:left="0" w:right="0"/>
              <w:jc w:val="both"/>
              <w:rPr>
                <w:sz w:val="22"/>
                <w:szCs w:val="22"/>
                <w:lang w:val="en-US"/>
              </w:rPr>
            </w:pPr>
            <w:hyperlink r:id="rId11" w:history="1">
              <w:r w:rsidRPr="00822613">
                <w:rPr>
                  <w:rStyle w:val="ac"/>
                  <w:sz w:val="22"/>
                  <w:szCs w:val="22"/>
                  <w:lang w:val="en-US"/>
                </w:rPr>
                <w:t>https://ietresearch.onlinelibrary.wiley.com/doi/epdf/10.1049/ell2.12424</w:t>
              </w:r>
            </w:hyperlink>
          </w:p>
          <w:p w14:paraId="5F7E25CB" w14:textId="77777777" w:rsidR="00817418" w:rsidRPr="00822613" w:rsidRDefault="00817418" w:rsidP="00817418">
            <w:pPr>
              <w:pStyle w:val="a3"/>
              <w:ind w:left="0" w:right="0"/>
              <w:jc w:val="both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DOI:</w:t>
            </w:r>
          </w:p>
          <w:p w14:paraId="4D5B2CE6" w14:textId="057CD1CA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hyperlink r:id="rId12" w:history="1">
              <w:r w:rsidRPr="00822613">
                <w:rPr>
                  <w:rStyle w:val="ac"/>
                  <w:sz w:val="22"/>
                  <w:szCs w:val="22"/>
                  <w:lang w:val="kk-KZ"/>
                </w:rPr>
                <w:t>https://doi.org/10.1049/ell2.12424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F239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IF=0.7,</w:t>
            </w:r>
          </w:p>
          <w:p w14:paraId="40C14541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Q3,</w:t>
            </w:r>
          </w:p>
          <w:p w14:paraId="3DD65676" w14:textId="518AB291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Engineering, electrical &amp; electronic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4A5A" w14:textId="77777777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hyperlink r:id="rId13" w:history="1">
              <w:r w:rsidRPr="00822613">
                <w:rPr>
                  <w:rStyle w:val="ac"/>
                  <w:sz w:val="22"/>
                  <w:szCs w:val="22"/>
                  <w:lang w:val="en-US"/>
                </w:rPr>
                <w:t>https://www.webofscience.com/wos/woscc/full-record/WOS:000741751800001</w:t>
              </w:r>
            </w:hyperlink>
          </w:p>
          <w:p w14:paraId="62BFBDB7" w14:textId="77777777" w:rsidR="00817418" w:rsidRPr="00817418" w:rsidRDefault="00817418" w:rsidP="00817418">
            <w:pPr>
              <w:jc w:val="both"/>
              <w:rPr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4B31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822613">
              <w:rPr>
                <w:sz w:val="22"/>
                <w:szCs w:val="22"/>
                <w:lang w:val="en-US" w:eastAsia="ko-KR"/>
              </w:rPr>
              <w:t xml:space="preserve">Percentile - </w:t>
            </w:r>
            <w:r w:rsidRPr="00822613">
              <w:rPr>
                <w:sz w:val="22"/>
                <w:szCs w:val="22"/>
                <w:lang w:val="en-US"/>
              </w:rPr>
              <w:t xml:space="preserve"> </w:t>
            </w:r>
            <w:r w:rsidRPr="00822613">
              <w:rPr>
                <w:sz w:val="22"/>
                <w:szCs w:val="22"/>
                <w:lang w:val="en-US" w:eastAsia="ko-KR"/>
              </w:rPr>
              <w:t>43</w:t>
            </w:r>
            <w:r w:rsidRPr="00822613">
              <w:rPr>
                <w:sz w:val="22"/>
                <w:szCs w:val="22"/>
                <w:vertAlign w:val="superscript"/>
                <w:lang w:val="en-US" w:eastAsia="ko-KR"/>
              </w:rPr>
              <w:t>th</w:t>
            </w:r>
            <w:r w:rsidRPr="00822613">
              <w:rPr>
                <w:sz w:val="22"/>
                <w:szCs w:val="22"/>
                <w:lang w:val="en-US" w:eastAsia="ko-KR"/>
              </w:rPr>
              <w:t>,</w:t>
            </w:r>
          </w:p>
          <w:p w14:paraId="4657713D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822613">
              <w:rPr>
                <w:sz w:val="22"/>
                <w:szCs w:val="22"/>
                <w:lang w:val="en-US" w:eastAsia="ko-KR"/>
              </w:rPr>
              <w:t>Q3,</w:t>
            </w:r>
          </w:p>
          <w:p w14:paraId="23A01438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Engineering:</w:t>
            </w:r>
          </w:p>
          <w:p w14:paraId="70DDEEF1" w14:textId="4F3460C4" w:rsidR="00817418" w:rsidRPr="00822613" w:rsidRDefault="00817418" w:rsidP="00817418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822613">
              <w:rPr>
                <w:sz w:val="22"/>
                <w:szCs w:val="22"/>
                <w:lang w:val="en-US"/>
              </w:rPr>
              <w:t>Electrical and Electronic Engineering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8F1C" w14:textId="2771106D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u w:val="single"/>
                <w:lang w:val="en-US"/>
              </w:rPr>
              <w:t>Akhtanov S.,</w:t>
            </w:r>
            <w:r w:rsidRPr="00822613">
              <w:rPr>
                <w:sz w:val="22"/>
                <w:szCs w:val="22"/>
                <w:lang w:val="en-US"/>
              </w:rPr>
              <w:t xml:space="preserve"> Turlykozhayeva, D., Ussipov, N., Ibraimov, M., Zhanabaev, Z.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ECE1" w14:textId="378FFB8B" w:rsidR="00817418" w:rsidRPr="00822613" w:rsidRDefault="00817418" w:rsidP="00817418">
            <w:pPr>
              <w:jc w:val="center"/>
              <w:rPr>
                <w:sz w:val="22"/>
                <w:szCs w:val="22"/>
                <w:lang w:val="kk-KZ"/>
              </w:rPr>
            </w:pPr>
            <w:r w:rsidRPr="00822613">
              <w:rPr>
                <w:sz w:val="22"/>
                <w:szCs w:val="22"/>
                <w:lang w:val="kk-KZ"/>
              </w:rPr>
              <w:t>бірінші автор</w:t>
            </w:r>
          </w:p>
        </w:tc>
      </w:tr>
      <w:tr w:rsidR="00817418" w:rsidRPr="000A39D4" w14:paraId="0009D4BE" w14:textId="77777777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8A0B" w14:textId="1460EF88" w:rsidR="00817418" w:rsidRDefault="00817418" w:rsidP="0081741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86DD" w14:textId="6E476F73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bookmarkStart w:id="0" w:name="_Hlk188269429"/>
            <w:r w:rsidRPr="00822613">
              <w:rPr>
                <w:sz w:val="22"/>
                <w:szCs w:val="22"/>
                <w:lang w:val="en-US"/>
              </w:rPr>
              <w:t>Automatic modulation classification for MIMO system based on the mutual information feature extraction</w:t>
            </w:r>
            <w:bookmarkEnd w:id="0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8EF9" w14:textId="458B83AA" w:rsidR="00817418" w:rsidRPr="00822613" w:rsidRDefault="00817418" w:rsidP="00817418">
            <w:pPr>
              <w:jc w:val="center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  <w:lang w:val="en-US"/>
              </w:rPr>
              <w:t>c</w:t>
            </w:r>
            <w:r w:rsidRPr="00822613">
              <w:rPr>
                <w:sz w:val="22"/>
                <w:szCs w:val="22"/>
              </w:rPr>
              <w:t>татья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F863" w14:textId="77777777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IEEE Access, 2024, Vol. 12, P. 68463 – 68470, Article number: 10530043,</w:t>
            </w:r>
          </w:p>
          <w:p w14:paraId="01B3A976" w14:textId="77777777" w:rsidR="00817418" w:rsidRPr="00822613" w:rsidRDefault="00817418" w:rsidP="00817418">
            <w:pPr>
              <w:pStyle w:val="a3"/>
              <w:ind w:left="0" w:right="0"/>
              <w:jc w:val="both"/>
              <w:rPr>
                <w:sz w:val="22"/>
                <w:szCs w:val="22"/>
                <w:lang w:val="en-US"/>
              </w:rPr>
            </w:pPr>
            <w:hyperlink r:id="rId14" w:history="1">
              <w:r w:rsidRPr="00822613">
                <w:rPr>
                  <w:rStyle w:val="ac"/>
                  <w:sz w:val="22"/>
                  <w:szCs w:val="22"/>
                  <w:lang w:val="en-US"/>
                </w:rPr>
                <w:t>https://ieeexplore.ieee.org/document/10530043</w:t>
              </w:r>
            </w:hyperlink>
            <w:r w:rsidRPr="00822613">
              <w:rPr>
                <w:sz w:val="22"/>
                <w:szCs w:val="22"/>
                <w:lang w:val="en-US"/>
              </w:rPr>
              <w:t>,</w:t>
            </w:r>
          </w:p>
          <w:p w14:paraId="6478CFE2" w14:textId="77777777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GB"/>
              </w:rPr>
              <w:t xml:space="preserve">DOI: </w:t>
            </w:r>
            <w:hyperlink r:id="rId15" w:history="1">
              <w:r w:rsidRPr="00822613">
                <w:rPr>
                  <w:rStyle w:val="ac"/>
                  <w:sz w:val="22"/>
                  <w:szCs w:val="22"/>
                  <w:lang w:val="en-US"/>
                </w:rPr>
                <w:t>https://doi.org/10.1109/ACCESS.2024.3400448</w:t>
              </w:r>
            </w:hyperlink>
          </w:p>
          <w:p w14:paraId="54D2B342" w14:textId="77777777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FDE7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IF=3.4,</w:t>
            </w:r>
          </w:p>
          <w:p w14:paraId="71D84781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Q</w:t>
            </w:r>
            <w:r w:rsidRPr="00822613">
              <w:rPr>
                <w:sz w:val="22"/>
                <w:szCs w:val="22"/>
                <w:lang w:val="en-GB"/>
              </w:rPr>
              <w:t>2</w:t>
            </w:r>
            <w:r w:rsidRPr="00822613">
              <w:rPr>
                <w:sz w:val="22"/>
                <w:szCs w:val="22"/>
                <w:lang w:val="en-US"/>
              </w:rPr>
              <w:t>,</w:t>
            </w:r>
          </w:p>
          <w:p w14:paraId="3233CBC9" w14:textId="113C0FBC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GB"/>
              </w:rPr>
              <w:t>E</w:t>
            </w:r>
            <w:r w:rsidRPr="00822613">
              <w:rPr>
                <w:sz w:val="22"/>
                <w:szCs w:val="22"/>
                <w:lang w:val="en-US"/>
              </w:rPr>
              <w:t xml:space="preserve">ngineering, electrical &amp; electronic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5A1E" w14:textId="77777777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hyperlink r:id="rId16" w:history="1">
              <w:r w:rsidRPr="00822613">
                <w:rPr>
                  <w:rStyle w:val="ac"/>
                  <w:sz w:val="22"/>
                  <w:szCs w:val="22"/>
                  <w:lang w:val="en-US"/>
                </w:rPr>
                <w:t>https://www.webofscience.com/wos/woscc/full-record/WOS:001227418800001</w:t>
              </w:r>
            </w:hyperlink>
          </w:p>
          <w:p w14:paraId="081DAB93" w14:textId="77777777" w:rsidR="00817418" w:rsidRPr="00FC3CF2" w:rsidRDefault="00817418" w:rsidP="00817418">
            <w:pPr>
              <w:jc w:val="both"/>
              <w:rPr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FAEE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822613">
              <w:rPr>
                <w:sz w:val="22"/>
                <w:szCs w:val="22"/>
                <w:lang w:val="en-US" w:eastAsia="ko-KR"/>
              </w:rPr>
              <w:t xml:space="preserve">Percentile - </w:t>
            </w:r>
            <w:r w:rsidRPr="00822613">
              <w:rPr>
                <w:sz w:val="22"/>
                <w:szCs w:val="22"/>
                <w:lang w:val="en-US"/>
              </w:rPr>
              <w:t xml:space="preserve"> </w:t>
            </w:r>
            <w:r w:rsidRPr="00822613">
              <w:rPr>
                <w:sz w:val="22"/>
                <w:szCs w:val="22"/>
                <w:lang w:val="en-US" w:eastAsia="ko-KR"/>
              </w:rPr>
              <w:t>92</w:t>
            </w:r>
            <w:r w:rsidRPr="00822613">
              <w:rPr>
                <w:sz w:val="22"/>
                <w:szCs w:val="22"/>
                <w:vertAlign w:val="superscript"/>
                <w:lang w:val="en-US" w:eastAsia="ko-KR"/>
              </w:rPr>
              <w:t>th</w:t>
            </w:r>
            <w:r w:rsidRPr="00822613">
              <w:rPr>
                <w:sz w:val="22"/>
                <w:szCs w:val="22"/>
                <w:lang w:val="en-US" w:eastAsia="ko-KR"/>
              </w:rPr>
              <w:t>,</w:t>
            </w:r>
          </w:p>
          <w:p w14:paraId="7EB4419E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822613">
              <w:rPr>
                <w:sz w:val="22"/>
                <w:szCs w:val="22"/>
                <w:lang w:val="en-US" w:eastAsia="ko-KR"/>
              </w:rPr>
              <w:t>Q1,</w:t>
            </w:r>
          </w:p>
          <w:p w14:paraId="64463D56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Engineering:</w:t>
            </w:r>
          </w:p>
          <w:p w14:paraId="75ABFEA8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 xml:space="preserve">General Engineering </w:t>
            </w:r>
          </w:p>
          <w:p w14:paraId="754BD9CD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AE1" w14:textId="77777777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bookmarkStart w:id="1" w:name="_Hlk188269380"/>
            <w:r w:rsidRPr="00822613">
              <w:rPr>
                <w:sz w:val="22"/>
                <w:szCs w:val="22"/>
                <w:lang w:val="en-US"/>
              </w:rPr>
              <w:t xml:space="preserve">N. Ussipov, </w:t>
            </w:r>
          </w:p>
          <w:p w14:paraId="7F8C60A5" w14:textId="77777777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u w:val="single"/>
                <w:lang w:val="en-US"/>
              </w:rPr>
              <w:t>S. Akhtanov,</w:t>
            </w:r>
          </w:p>
          <w:p w14:paraId="4764A442" w14:textId="77777777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 xml:space="preserve"> B. Karibayev,</w:t>
            </w:r>
          </w:p>
          <w:p w14:paraId="7AFE5DCD" w14:textId="77777777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Z. Zhanabaev, D. Turlykozhayeva,</w:t>
            </w:r>
          </w:p>
          <w:p w14:paraId="0B617BE9" w14:textId="77777777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T. Namazbayev,</w:t>
            </w:r>
          </w:p>
          <w:p w14:paraId="35DB45A1" w14:textId="77777777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 xml:space="preserve">D. Almen, </w:t>
            </w:r>
          </w:p>
          <w:p w14:paraId="380AFCDE" w14:textId="77777777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A. Akhmetali,</w:t>
            </w:r>
          </w:p>
          <w:p w14:paraId="79EF7E89" w14:textId="1893A026" w:rsidR="00817418" w:rsidRPr="00822613" w:rsidRDefault="00817418" w:rsidP="00817418">
            <w:pPr>
              <w:jc w:val="both"/>
              <w:rPr>
                <w:sz w:val="22"/>
                <w:szCs w:val="22"/>
                <w:u w:val="single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X. Tang</w:t>
            </w:r>
            <w:bookmarkEnd w:id="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51B7" w14:textId="7273A0ED" w:rsidR="00817418" w:rsidRPr="00822613" w:rsidRDefault="00817418" w:rsidP="00817418">
            <w:pPr>
              <w:jc w:val="center"/>
              <w:rPr>
                <w:sz w:val="22"/>
                <w:szCs w:val="22"/>
                <w:lang w:val="kk-KZ"/>
              </w:rPr>
            </w:pPr>
            <w:r w:rsidRPr="00822613">
              <w:rPr>
                <w:sz w:val="22"/>
                <w:szCs w:val="22"/>
                <w:lang w:val="kk-KZ"/>
              </w:rPr>
              <w:t>теңавтор</w:t>
            </w:r>
          </w:p>
        </w:tc>
      </w:tr>
      <w:tr w:rsidR="00817418" w:rsidRPr="000A39D4" w14:paraId="2DF1C7AE" w14:textId="77777777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D8CC" w14:textId="0580AEBE" w:rsidR="00817418" w:rsidRDefault="00817418" w:rsidP="0081741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EEF6" w14:textId="056692A5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MEGA: Maximum-Entropy Genetic Algorithm for Router Nodes Placement in Wireless Mesh Networks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3FEF" w14:textId="4B146FA0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22FE" w14:textId="77777777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Sensors, 2024, Vol. 24, I. 20, Article number 6735,</w:t>
            </w:r>
          </w:p>
          <w:p w14:paraId="484A4A42" w14:textId="77777777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hyperlink r:id="rId17" w:history="1">
              <w:r w:rsidRPr="00822613">
                <w:rPr>
                  <w:rStyle w:val="ac"/>
                  <w:sz w:val="22"/>
                  <w:szCs w:val="22"/>
                  <w:lang w:val="en-US"/>
                </w:rPr>
                <w:t>https://www.mdpi.com/1424-8220/24/20/6735</w:t>
              </w:r>
            </w:hyperlink>
            <w:r w:rsidRPr="00822613">
              <w:rPr>
                <w:sz w:val="22"/>
                <w:szCs w:val="22"/>
                <w:lang w:val="en-US"/>
              </w:rPr>
              <w:t>,</w:t>
            </w:r>
          </w:p>
          <w:p w14:paraId="650F939A" w14:textId="77777777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DOI:</w:t>
            </w:r>
          </w:p>
          <w:p w14:paraId="219E5BAE" w14:textId="77777777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hyperlink r:id="rId18" w:history="1">
              <w:r w:rsidRPr="00822613">
                <w:rPr>
                  <w:rStyle w:val="ac"/>
                  <w:sz w:val="22"/>
                  <w:szCs w:val="22"/>
                  <w:lang w:val="en-US"/>
                </w:rPr>
                <w:t>https://doi.org/10.3390/s24206735</w:t>
              </w:r>
            </w:hyperlink>
          </w:p>
          <w:p w14:paraId="532FE8CB" w14:textId="77777777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 xml:space="preserve"> </w:t>
            </w:r>
          </w:p>
          <w:p w14:paraId="7CDFBB97" w14:textId="77777777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91A1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IF=3.4,</w:t>
            </w:r>
          </w:p>
          <w:p w14:paraId="2D99BE2F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Q2,</w:t>
            </w:r>
          </w:p>
          <w:p w14:paraId="2E2C9528" w14:textId="7E21CBBD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color w:val="212529"/>
                <w:sz w:val="22"/>
                <w:szCs w:val="22"/>
                <w:shd w:val="clear" w:color="auto" w:fill="FFFFFF"/>
                <w:lang w:val="en-US"/>
              </w:rPr>
              <w:t>Engineering, electrical &amp; electronic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1A7A" w14:textId="77777777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hyperlink r:id="rId19" w:history="1">
              <w:r w:rsidRPr="00822613">
                <w:rPr>
                  <w:rStyle w:val="ac"/>
                  <w:sz w:val="22"/>
                  <w:szCs w:val="22"/>
                  <w:lang w:val="en-US"/>
                </w:rPr>
                <w:t>https://www.webofscience.com/wos/woscc/full-record/WOS:001341682100001</w:t>
              </w:r>
            </w:hyperlink>
          </w:p>
          <w:p w14:paraId="7F62D866" w14:textId="77777777" w:rsidR="00817418" w:rsidRPr="00FC3CF2" w:rsidRDefault="00817418" w:rsidP="00817418">
            <w:pPr>
              <w:jc w:val="both"/>
              <w:rPr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AE3D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822613">
              <w:rPr>
                <w:sz w:val="22"/>
                <w:szCs w:val="22"/>
                <w:lang w:val="en-US" w:eastAsia="ko-KR"/>
              </w:rPr>
              <w:t xml:space="preserve">Percentile - </w:t>
            </w:r>
            <w:r w:rsidRPr="00822613">
              <w:rPr>
                <w:sz w:val="22"/>
                <w:szCs w:val="22"/>
                <w:lang w:val="en-US"/>
              </w:rPr>
              <w:t xml:space="preserve"> </w:t>
            </w:r>
            <w:r w:rsidRPr="00822613">
              <w:rPr>
                <w:sz w:val="22"/>
                <w:szCs w:val="22"/>
                <w:lang w:val="en-US" w:eastAsia="ko-KR"/>
              </w:rPr>
              <w:t>79</w:t>
            </w:r>
            <w:r w:rsidRPr="00822613">
              <w:rPr>
                <w:sz w:val="22"/>
                <w:szCs w:val="22"/>
                <w:vertAlign w:val="superscript"/>
                <w:lang w:val="en-US" w:eastAsia="ko-KR"/>
              </w:rPr>
              <w:t>th</w:t>
            </w:r>
            <w:r w:rsidRPr="00822613">
              <w:rPr>
                <w:sz w:val="22"/>
                <w:szCs w:val="22"/>
                <w:lang w:val="en-US" w:eastAsia="ko-KR"/>
              </w:rPr>
              <w:t>,</w:t>
            </w:r>
          </w:p>
          <w:p w14:paraId="073F0DA4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822613">
              <w:rPr>
                <w:sz w:val="22"/>
                <w:szCs w:val="22"/>
                <w:lang w:val="en-US" w:eastAsia="ko-KR"/>
              </w:rPr>
              <w:t>Q1</w:t>
            </w:r>
          </w:p>
          <w:p w14:paraId="18FAF7E4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Engineering:</w:t>
            </w:r>
          </w:p>
          <w:p w14:paraId="0E14BC17" w14:textId="6F0498DA" w:rsidR="00817418" w:rsidRPr="00822613" w:rsidRDefault="00817418" w:rsidP="00817418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822613">
              <w:rPr>
                <w:sz w:val="22"/>
                <w:szCs w:val="22"/>
                <w:lang w:val="en-US"/>
              </w:rPr>
              <w:t>Electrical and Electronic Engineering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7BB9" w14:textId="1E68D7C9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 xml:space="preserve">Ussipov  N., Zaidyn  M., </w:t>
            </w:r>
            <w:r w:rsidRPr="00822613">
              <w:rPr>
                <w:sz w:val="22"/>
                <w:szCs w:val="22"/>
                <w:u w:val="single"/>
                <w:lang w:val="en-US"/>
              </w:rPr>
              <w:t>Akhtanov  S.,</w:t>
            </w:r>
            <w:r w:rsidRPr="00822613">
              <w:rPr>
                <w:sz w:val="22"/>
                <w:szCs w:val="22"/>
                <w:lang w:val="en-US"/>
              </w:rPr>
              <w:t xml:space="preserve"> Turlykozhayeva  D., Namazbayev  T., Bolysbay  A., Temesheva  S., Akniyazova  A., Akhmetali  A., Tang  X.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38FA" w14:textId="372B05C6" w:rsidR="00817418" w:rsidRPr="00822613" w:rsidRDefault="00817418" w:rsidP="00817418">
            <w:pPr>
              <w:jc w:val="center"/>
              <w:rPr>
                <w:sz w:val="22"/>
                <w:szCs w:val="22"/>
                <w:lang w:val="kk-KZ"/>
              </w:rPr>
            </w:pPr>
            <w:r w:rsidRPr="00822613">
              <w:rPr>
                <w:sz w:val="22"/>
                <w:szCs w:val="22"/>
                <w:lang w:val="kk-KZ"/>
              </w:rPr>
              <w:t>теңавтор</w:t>
            </w:r>
          </w:p>
        </w:tc>
      </w:tr>
      <w:tr w:rsidR="00817418" w:rsidRPr="000A39D4" w14:paraId="1C6960E5" w14:textId="77777777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6C0D" w14:textId="5F864CFF" w:rsidR="00817418" w:rsidRDefault="00FC3CF2" w:rsidP="0081741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1227" w14:textId="3487F165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shd w:val="clear" w:color="auto" w:fill="FFFFFF"/>
                <w:lang w:val="en-US"/>
              </w:rPr>
              <w:t>Experimental Performance Comparison of Proactive Routing Protocols in Wireless Mesh Network Using Raspberry Pi 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3D6F" w14:textId="5E447B38" w:rsidR="00817418" w:rsidRPr="00822613" w:rsidRDefault="00817418" w:rsidP="00817418">
            <w:pPr>
              <w:jc w:val="center"/>
              <w:rPr>
                <w:sz w:val="22"/>
                <w:szCs w:val="22"/>
                <w:lang w:val="kk-KZ"/>
              </w:rPr>
            </w:pPr>
            <w:r w:rsidRPr="00822613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F0C9" w14:textId="77777777" w:rsidR="00817418" w:rsidRPr="00822613" w:rsidRDefault="00817418" w:rsidP="00817418">
            <w:pPr>
              <w:pStyle w:val="a3"/>
              <w:jc w:val="both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Telecom, 2024, 5(4),</w:t>
            </w:r>
          </w:p>
          <w:p w14:paraId="711CEF89" w14:textId="77777777" w:rsidR="00817418" w:rsidRPr="00822613" w:rsidRDefault="00817418" w:rsidP="00817418">
            <w:pPr>
              <w:pStyle w:val="a3"/>
              <w:ind w:left="0" w:right="0"/>
              <w:jc w:val="both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 xml:space="preserve"> 1008–1020 p.</w:t>
            </w:r>
          </w:p>
          <w:p w14:paraId="7E1E5486" w14:textId="77777777" w:rsidR="00817418" w:rsidRPr="00822613" w:rsidRDefault="00817418" w:rsidP="00817418">
            <w:pPr>
              <w:pStyle w:val="a3"/>
              <w:ind w:left="0" w:right="0"/>
              <w:jc w:val="both"/>
              <w:rPr>
                <w:sz w:val="22"/>
                <w:szCs w:val="22"/>
                <w:lang w:val="en-US"/>
              </w:rPr>
            </w:pPr>
            <w:hyperlink r:id="rId20" w:history="1">
              <w:r w:rsidRPr="00822613">
                <w:rPr>
                  <w:rStyle w:val="ac"/>
                  <w:sz w:val="22"/>
                  <w:szCs w:val="22"/>
                  <w:lang w:val="en-US"/>
                </w:rPr>
                <w:t>https://www.mdpi.com/2673-4001/5/4/51</w:t>
              </w:r>
            </w:hyperlink>
            <w:r w:rsidRPr="00822613">
              <w:rPr>
                <w:sz w:val="22"/>
                <w:szCs w:val="22"/>
                <w:lang w:val="en-US"/>
              </w:rPr>
              <w:t>,</w:t>
            </w:r>
          </w:p>
          <w:p w14:paraId="776287F0" w14:textId="6C9D9F53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 xml:space="preserve">DOI: </w:t>
            </w:r>
            <w:hyperlink r:id="rId21" w:history="1">
              <w:r w:rsidRPr="00822613">
                <w:rPr>
                  <w:rStyle w:val="ac"/>
                  <w:sz w:val="22"/>
                  <w:szCs w:val="22"/>
                  <w:lang w:val="en-US"/>
                </w:rPr>
                <w:t>https://doi.org/10.3390/telecom5040051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1CB9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IF=2.1,</w:t>
            </w:r>
          </w:p>
          <w:p w14:paraId="7DB8E2DC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Q3,</w:t>
            </w:r>
          </w:p>
          <w:p w14:paraId="1A06005F" w14:textId="38E4034A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color w:val="212529"/>
                <w:sz w:val="22"/>
                <w:szCs w:val="22"/>
                <w:shd w:val="clear" w:color="auto" w:fill="FFFFFF"/>
                <w:lang w:val="en-US"/>
              </w:rPr>
              <w:t>Electrical and Electronic Engineering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EB7D" w14:textId="1E5F00FB" w:rsidR="00817418" w:rsidRPr="00FC3CF2" w:rsidRDefault="00817418" w:rsidP="00817418">
            <w:pPr>
              <w:jc w:val="both"/>
              <w:rPr>
                <w:lang w:val="en-US"/>
              </w:rPr>
            </w:pPr>
            <w:hyperlink r:id="rId22" w:history="1">
              <w:r w:rsidRPr="00822613">
                <w:rPr>
                  <w:rStyle w:val="ac"/>
                  <w:iCs/>
                  <w:sz w:val="22"/>
                  <w:szCs w:val="22"/>
                  <w:lang w:val="en-US"/>
                </w:rPr>
                <w:t>https://www.webofscience.com/wos/woscc/full-record/WOS:001383715600001</w:t>
              </w:r>
            </w:hyperlink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6185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822613">
              <w:rPr>
                <w:sz w:val="22"/>
                <w:szCs w:val="22"/>
                <w:lang w:val="en-US" w:eastAsia="ko-KR"/>
              </w:rPr>
              <w:t xml:space="preserve">Percentile - </w:t>
            </w:r>
            <w:r w:rsidRPr="00822613">
              <w:rPr>
                <w:sz w:val="22"/>
                <w:szCs w:val="22"/>
                <w:lang w:val="en-US"/>
              </w:rPr>
              <w:t xml:space="preserve"> </w:t>
            </w:r>
            <w:r w:rsidRPr="00822613">
              <w:rPr>
                <w:sz w:val="22"/>
                <w:szCs w:val="22"/>
                <w:lang w:val="en-US" w:eastAsia="ko-KR"/>
              </w:rPr>
              <w:t>66</w:t>
            </w:r>
            <w:r w:rsidRPr="00822613">
              <w:rPr>
                <w:sz w:val="22"/>
                <w:szCs w:val="22"/>
                <w:vertAlign w:val="superscript"/>
                <w:lang w:val="en-US" w:eastAsia="ko-KR"/>
              </w:rPr>
              <w:t>th</w:t>
            </w:r>
            <w:r w:rsidRPr="00822613">
              <w:rPr>
                <w:sz w:val="22"/>
                <w:szCs w:val="22"/>
                <w:lang w:val="en-US" w:eastAsia="ko-KR"/>
              </w:rPr>
              <w:t>,</w:t>
            </w:r>
          </w:p>
          <w:p w14:paraId="726AF7F7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822613">
              <w:rPr>
                <w:sz w:val="22"/>
                <w:szCs w:val="22"/>
                <w:lang w:val="en-US" w:eastAsia="ko-KR"/>
              </w:rPr>
              <w:t>Q2</w:t>
            </w:r>
          </w:p>
          <w:p w14:paraId="0CB7B7F8" w14:textId="77777777" w:rsidR="00817418" w:rsidRPr="00822613" w:rsidRDefault="00817418" w:rsidP="00817418">
            <w:pPr>
              <w:jc w:val="center"/>
              <w:rPr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>Engineering:</w:t>
            </w:r>
          </w:p>
          <w:p w14:paraId="4F7F1657" w14:textId="7F1954AB" w:rsidR="00817418" w:rsidRPr="00822613" w:rsidRDefault="00817418" w:rsidP="00817418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822613">
              <w:rPr>
                <w:color w:val="212529"/>
                <w:sz w:val="22"/>
                <w:szCs w:val="22"/>
                <w:shd w:val="clear" w:color="auto" w:fill="FFFFFF"/>
                <w:lang w:val="en-US"/>
              </w:rPr>
              <w:t>Electrical and Electronic Engineering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3171" w14:textId="77777777" w:rsidR="00817418" w:rsidRPr="00822613" w:rsidRDefault="00817418" w:rsidP="00817418">
            <w:pPr>
              <w:jc w:val="both"/>
              <w:rPr>
                <w:iCs/>
                <w:sz w:val="22"/>
                <w:szCs w:val="22"/>
                <w:lang w:val="en-US"/>
              </w:rPr>
            </w:pPr>
            <w:r w:rsidRPr="00822613">
              <w:rPr>
                <w:sz w:val="22"/>
                <w:szCs w:val="22"/>
                <w:lang w:val="en-US"/>
              </w:rPr>
              <w:t xml:space="preserve">Turlykozhayeva D., Temesheva S., , Ussipov  N., </w:t>
            </w:r>
            <w:r w:rsidRPr="00822613">
              <w:rPr>
                <w:sz w:val="22"/>
                <w:szCs w:val="22"/>
                <w:u w:val="single"/>
                <w:lang w:val="en-US"/>
              </w:rPr>
              <w:t>Akhtanov S.,</w:t>
            </w:r>
            <w:r w:rsidRPr="00822613">
              <w:rPr>
                <w:sz w:val="22"/>
                <w:szCs w:val="22"/>
                <w:lang w:val="en-US"/>
              </w:rPr>
              <w:t xml:space="preserve"> Tang  X.</w:t>
            </w:r>
          </w:p>
          <w:p w14:paraId="5FBF5F57" w14:textId="77777777" w:rsidR="00817418" w:rsidRPr="00822613" w:rsidRDefault="00817418" w:rsidP="00817418">
            <w:pPr>
              <w:jc w:val="both"/>
              <w:rPr>
                <w:iCs/>
                <w:sz w:val="22"/>
                <w:szCs w:val="22"/>
                <w:lang w:val="en-US"/>
              </w:rPr>
            </w:pPr>
          </w:p>
          <w:p w14:paraId="5988F23A" w14:textId="77777777" w:rsidR="00817418" w:rsidRPr="00822613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871D" w14:textId="4BB97BA6" w:rsidR="00817418" w:rsidRPr="00822613" w:rsidRDefault="00817418" w:rsidP="00817418">
            <w:pPr>
              <w:jc w:val="center"/>
              <w:rPr>
                <w:sz w:val="22"/>
                <w:szCs w:val="22"/>
                <w:lang w:val="kk-KZ"/>
              </w:rPr>
            </w:pPr>
            <w:r w:rsidRPr="00822613">
              <w:rPr>
                <w:sz w:val="22"/>
                <w:szCs w:val="22"/>
                <w:lang w:val="kk-KZ"/>
              </w:rPr>
              <w:t>теңавтор</w:t>
            </w:r>
          </w:p>
        </w:tc>
      </w:tr>
    </w:tbl>
    <w:p w14:paraId="651EB601" w14:textId="77777777" w:rsidR="00251CE2" w:rsidRPr="00534DD5" w:rsidRDefault="00251CE2" w:rsidP="00251CE2">
      <w:pPr>
        <w:pStyle w:val="2"/>
        <w:jc w:val="left"/>
        <w:rPr>
          <w:b/>
          <w:sz w:val="24"/>
          <w:lang w:val="en-US"/>
        </w:rPr>
      </w:pPr>
    </w:p>
    <w:p w14:paraId="66392ED6" w14:textId="77777777" w:rsidR="008E050E" w:rsidRPr="00534DD5" w:rsidRDefault="008E050E" w:rsidP="008E050E">
      <w:pPr>
        <w:rPr>
          <w:lang w:val="en-US"/>
        </w:rPr>
        <w:sectPr w:rsidR="008E050E" w:rsidRPr="00534DD5" w:rsidSect="00251CE2">
          <w:footerReference w:type="default" r:id="rId23"/>
          <w:pgSz w:w="16838" w:h="11906" w:orient="landscape"/>
          <w:pgMar w:top="851" w:right="1134" w:bottom="1701" w:left="1134" w:header="709" w:footer="74" w:gutter="0"/>
          <w:cols w:space="708"/>
          <w:docGrid w:linePitch="360"/>
        </w:sectPr>
      </w:pPr>
    </w:p>
    <w:p w14:paraId="63D6FE8A" w14:textId="77777777" w:rsidR="00822613" w:rsidRPr="007415A7" w:rsidRDefault="00822613" w:rsidP="00822613">
      <w:pPr>
        <w:tabs>
          <w:tab w:val="left" w:pos="1260"/>
        </w:tabs>
        <w:jc w:val="center"/>
        <w:rPr>
          <w:b/>
          <w:lang w:val="kk-KZ"/>
        </w:rPr>
      </w:pPr>
      <w:r w:rsidRPr="007415A7">
        <w:rPr>
          <w:b/>
          <w:lang w:val="kk-KZ"/>
        </w:rPr>
        <w:lastRenderedPageBreak/>
        <w:t>Әл-Фараби атындағы Қазақ ұлттық университеті</w:t>
      </w:r>
    </w:p>
    <w:p w14:paraId="49EFD76A" w14:textId="64B26566" w:rsidR="00822613" w:rsidRPr="007415A7" w:rsidRDefault="00822613" w:rsidP="00822613">
      <w:pPr>
        <w:tabs>
          <w:tab w:val="left" w:pos="1260"/>
        </w:tabs>
        <w:jc w:val="center"/>
        <w:rPr>
          <w:b/>
          <w:lang w:val="kk-KZ"/>
        </w:rPr>
      </w:pPr>
      <w:r>
        <w:rPr>
          <w:b/>
          <w:lang w:val="kk-KZ"/>
        </w:rPr>
        <w:t>Физика-техникалық</w:t>
      </w:r>
      <w:r w:rsidRPr="007415A7">
        <w:rPr>
          <w:b/>
          <w:lang w:val="kk-KZ"/>
        </w:rPr>
        <w:t xml:space="preserve"> факультеті </w:t>
      </w:r>
      <w:r>
        <w:rPr>
          <w:b/>
          <w:lang w:val="kk-KZ"/>
        </w:rPr>
        <w:t>электроника және астрофизика</w:t>
      </w:r>
    </w:p>
    <w:p w14:paraId="1127CAD6" w14:textId="77777777" w:rsidR="00822613" w:rsidRPr="007415A7" w:rsidRDefault="00822613" w:rsidP="00822613">
      <w:pPr>
        <w:tabs>
          <w:tab w:val="left" w:pos="1260"/>
        </w:tabs>
        <w:jc w:val="center"/>
        <w:rPr>
          <w:b/>
          <w:lang w:val="kk-KZ"/>
        </w:rPr>
      </w:pPr>
      <w:r w:rsidRPr="007415A7">
        <w:rPr>
          <w:b/>
          <w:lang w:val="kk-KZ"/>
        </w:rPr>
        <w:t xml:space="preserve"> кафедрасының аға оқытушысы, </w:t>
      </w:r>
    </w:p>
    <w:p w14:paraId="3E9D389A" w14:textId="3D0F331E" w:rsidR="00822613" w:rsidRPr="007415A7" w:rsidRDefault="00822613" w:rsidP="00822613">
      <w:pPr>
        <w:tabs>
          <w:tab w:val="left" w:pos="1260"/>
        </w:tabs>
        <w:jc w:val="center"/>
        <w:rPr>
          <w:b/>
          <w:lang w:val="kk-KZ"/>
        </w:rPr>
      </w:pPr>
      <w:r w:rsidRPr="007415A7">
        <w:rPr>
          <w:b/>
          <w:lang w:val="kk-KZ"/>
        </w:rPr>
        <w:t xml:space="preserve">PhD </w:t>
      </w:r>
      <w:r>
        <w:rPr>
          <w:b/>
          <w:sz w:val="22"/>
          <w:szCs w:val="22"/>
          <w:lang w:val="kk-KZ"/>
        </w:rPr>
        <w:t>Ахтанов Саят Нүсіпбекұлының</w:t>
      </w:r>
    </w:p>
    <w:p w14:paraId="30914303" w14:textId="77777777" w:rsidR="00822613" w:rsidRPr="007415A7" w:rsidRDefault="00822613" w:rsidP="00822613">
      <w:pPr>
        <w:jc w:val="center"/>
        <w:rPr>
          <w:b/>
          <w:lang w:val="kk-KZ"/>
        </w:rPr>
      </w:pPr>
      <w:r w:rsidRPr="007415A7">
        <w:rPr>
          <w:b/>
          <w:lang w:val="kk-KZ"/>
        </w:rPr>
        <w:t>ғылыми еңбектерінің</w:t>
      </w:r>
    </w:p>
    <w:p w14:paraId="7C0B3EF2" w14:textId="77777777" w:rsidR="00822613" w:rsidRDefault="00822613" w:rsidP="00251CE2">
      <w:pPr>
        <w:jc w:val="center"/>
        <w:rPr>
          <w:b/>
          <w:lang w:val="kk-KZ"/>
        </w:rPr>
      </w:pPr>
    </w:p>
    <w:p w14:paraId="3927D253" w14:textId="77777777" w:rsidR="00822613" w:rsidRPr="007415A7" w:rsidRDefault="00822613" w:rsidP="00822613">
      <w:pPr>
        <w:jc w:val="center"/>
        <w:rPr>
          <w:b/>
          <w:lang w:val="kk-KZ"/>
        </w:rPr>
      </w:pPr>
      <w:r w:rsidRPr="007415A7">
        <w:rPr>
          <w:b/>
          <w:lang w:val="kk-KZ"/>
        </w:rPr>
        <w:t>Т І З І М І</w:t>
      </w:r>
    </w:p>
    <w:p w14:paraId="7676E01D" w14:textId="77777777" w:rsidR="00CF404F" w:rsidRPr="00822613" w:rsidRDefault="00CF404F" w:rsidP="00CF404F">
      <w:pPr>
        <w:rPr>
          <w:lang w:val="kk-KZ"/>
        </w:rPr>
      </w:pPr>
    </w:p>
    <w:tbl>
      <w:tblPr>
        <w:tblStyle w:val="a4"/>
        <w:tblpPr w:leftFromText="180" w:rightFromText="180" w:vertAnchor="text" w:tblpY="1"/>
        <w:tblOverlap w:val="never"/>
        <w:tblW w:w="9209" w:type="dxa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3544"/>
        <w:gridCol w:w="2126"/>
      </w:tblGrid>
      <w:tr w:rsidR="00822613" w:rsidRPr="00D52400" w14:paraId="30245679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4914" w14:textId="77665028" w:rsidR="00822613" w:rsidRPr="00D52400" w:rsidRDefault="00822613" w:rsidP="00822613">
            <w:pPr>
              <w:tabs>
                <w:tab w:val="left" w:pos="171"/>
              </w:tabs>
              <w:ind w:left="-113" w:right="-108"/>
              <w:jc w:val="center"/>
              <w:rPr>
                <w:sz w:val="22"/>
                <w:szCs w:val="22"/>
              </w:rPr>
            </w:pPr>
            <w:r w:rsidRPr="003D0C96">
              <w:rPr>
                <w:b/>
                <w:lang w:val="kk-KZ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341E" w14:textId="77777777" w:rsidR="00822613" w:rsidRPr="003D0C96" w:rsidRDefault="00822613" w:rsidP="00822613">
            <w:pPr>
              <w:jc w:val="center"/>
              <w:rPr>
                <w:b/>
              </w:rPr>
            </w:pPr>
            <w:r w:rsidRPr="003D0C96">
              <w:rPr>
                <w:b/>
                <w:lang w:val="kk-KZ"/>
              </w:rPr>
              <w:t>Еңбектің атауы</w:t>
            </w:r>
          </w:p>
          <w:p w14:paraId="635A78DA" w14:textId="2B1DFC27" w:rsidR="00822613" w:rsidRPr="00D52400" w:rsidRDefault="00822613" w:rsidP="008226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0A0B" w14:textId="375F3578" w:rsidR="00822613" w:rsidRPr="00A72CB5" w:rsidRDefault="00822613" w:rsidP="00822613">
            <w:pPr>
              <w:jc w:val="center"/>
              <w:rPr>
                <w:sz w:val="22"/>
                <w:szCs w:val="22"/>
              </w:rPr>
            </w:pPr>
            <w:r w:rsidRPr="003D0C96">
              <w:rPr>
                <w:b/>
                <w:lang w:val="kk-KZ"/>
              </w:rPr>
              <w:t>Басылымның атауы, нөмірі, жылы, беттері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0284" w14:textId="58C7A6DF" w:rsidR="00822613" w:rsidRPr="00D52400" w:rsidRDefault="00822613" w:rsidP="00822613">
            <w:pPr>
              <w:jc w:val="center"/>
              <w:rPr>
                <w:sz w:val="22"/>
                <w:szCs w:val="22"/>
              </w:rPr>
            </w:pPr>
            <w:r w:rsidRPr="003D0C96">
              <w:rPr>
                <w:b/>
                <w:lang w:val="kk-KZ"/>
              </w:rPr>
              <w:t>Авторлық бірлестікте</w:t>
            </w:r>
          </w:p>
        </w:tc>
      </w:tr>
      <w:tr w:rsidR="007414DF" w:rsidRPr="00D52400" w14:paraId="58132006" w14:textId="77777777" w:rsidTr="0060450A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3599" w14:textId="46481633" w:rsidR="007414DF" w:rsidRPr="007414DF" w:rsidRDefault="00822613" w:rsidP="0060450A">
            <w:pPr>
              <w:tabs>
                <w:tab w:val="left" w:pos="426"/>
              </w:tabs>
              <w:ind w:right="-108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Ғылыми м</w:t>
            </w:r>
            <w:r w:rsidR="007414DF" w:rsidRPr="007414DF">
              <w:rPr>
                <w:b/>
                <w:sz w:val="22"/>
                <w:szCs w:val="22"/>
                <w:lang w:val="kk-KZ"/>
              </w:rPr>
              <w:t>онографии</w:t>
            </w:r>
          </w:p>
        </w:tc>
      </w:tr>
      <w:tr w:rsidR="003B1DC3" w:rsidRPr="00F17DCB" w14:paraId="369031AA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6051" w14:textId="77777777" w:rsidR="003B1DC3" w:rsidRPr="00D52400" w:rsidRDefault="003B1DC3" w:rsidP="0060450A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F0F9" w14:textId="77777777" w:rsidR="003B1DC3" w:rsidRPr="00D4629D" w:rsidRDefault="00D4629D" w:rsidP="003B1DC3">
            <w:pPr>
              <w:jc w:val="both"/>
              <w:rPr>
                <w:sz w:val="22"/>
                <w:szCs w:val="22"/>
              </w:rPr>
            </w:pPr>
            <w:r w:rsidRPr="00D4629D">
              <w:rPr>
                <w:sz w:val="22"/>
                <w:szCs w:val="22"/>
              </w:rPr>
              <w:t>Информационно-энтропийные методы анализа сигналов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4983" w14:textId="77777777" w:rsidR="003B1DC3" w:rsidRPr="005333EC" w:rsidRDefault="003B1DC3" w:rsidP="0036253F">
            <w:pPr>
              <w:jc w:val="both"/>
              <w:rPr>
                <w:sz w:val="22"/>
                <w:szCs w:val="22"/>
                <w:lang w:val="en-US"/>
              </w:rPr>
            </w:pPr>
            <w:r w:rsidRPr="005333EC">
              <w:rPr>
                <w:sz w:val="22"/>
                <w:szCs w:val="22"/>
                <w:lang w:val="kk-KZ"/>
              </w:rPr>
              <w:t>Алматы</w:t>
            </w:r>
            <w:r w:rsidRPr="005333EC">
              <w:rPr>
                <w:sz w:val="22"/>
                <w:szCs w:val="22"/>
                <w:lang w:val="en-US"/>
              </w:rPr>
              <w:t xml:space="preserve">: </w:t>
            </w:r>
            <w:r w:rsidRPr="005333EC">
              <w:rPr>
                <w:sz w:val="22"/>
                <w:szCs w:val="22"/>
                <w:lang w:val="kk-KZ"/>
              </w:rPr>
              <w:t>Қазақ университеті</w:t>
            </w:r>
            <w:r w:rsidRPr="005333EC">
              <w:rPr>
                <w:sz w:val="22"/>
                <w:szCs w:val="22"/>
                <w:lang w:val="en-US"/>
              </w:rPr>
              <w:t>.</w:t>
            </w:r>
            <w:r w:rsidRPr="005333EC">
              <w:rPr>
                <w:sz w:val="22"/>
                <w:szCs w:val="22"/>
              </w:rPr>
              <w:t>-</w:t>
            </w:r>
            <w:r w:rsidRPr="005333EC">
              <w:rPr>
                <w:sz w:val="22"/>
                <w:szCs w:val="22"/>
                <w:lang w:val="kk-KZ"/>
              </w:rPr>
              <w:t xml:space="preserve"> 202</w:t>
            </w:r>
            <w:r w:rsidR="00D4629D">
              <w:rPr>
                <w:sz w:val="22"/>
                <w:szCs w:val="22"/>
                <w:lang w:val="en-US"/>
              </w:rPr>
              <w:t>0, c. 122</w:t>
            </w:r>
          </w:p>
          <w:p w14:paraId="42490440" w14:textId="77777777" w:rsidR="00F17DCB" w:rsidRPr="005333EC" w:rsidRDefault="00F17DCB" w:rsidP="00362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E70A" w14:textId="77777777" w:rsidR="003B1DC3" w:rsidRPr="0017469F" w:rsidRDefault="00D4629D" w:rsidP="0060450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7414DF" w:rsidRPr="0036253F" w14:paraId="03E4D253" w14:textId="77777777" w:rsidTr="0060450A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2817" w14:textId="67D8A233" w:rsidR="007414DF" w:rsidRPr="007414DF" w:rsidRDefault="00822613" w:rsidP="0060450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3D0C96">
              <w:rPr>
                <w:b/>
                <w:bCs/>
                <w:lang w:val="kk-KZ"/>
              </w:rPr>
              <w:t>Қазақстан Республикасы Ғылым және жоғары білім министрлігі Ғылым және жоғары білім саласындағы сапаны қамтамасыз ету комитеті ұсынған басылымдар</w:t>
            </w:r>
          </w:p>
        </w:tc>
      </w:tr>
      <w:tr w:rsidR="00817418" w:rsidRPr="00817418" w14:paraId="14910D0F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1832" w14:textId="11EB7438" w:rsidR="00817418" w:rsidRPr="00CC70EC" w:rsidRDefault="00817418" w:rsidP="00817418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E3A6" w14:textId="5F2669F8" w:rsidR="00817418" w:rsidRPr="00CD6968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r w:rsidRPr="00D13863">
              <w:rPr>
                <w:color w:val="000000" w:themeColor="text1"/>
                <w:sz w:val="22"/>
                <w:szCs w:val="22"/>
                <w:lang w:val="kk-KZ"/>
              </w:rPr>
              <w:t>Хаосты генераторлардың негізіндегі таратқыш-қабылдағыш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BC11" w14:textId="5FBC3A77" w:rsidR="00817418" w:rsidRPr="00D27591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  <w:r w:rsidRPr="00D13863">
              <w:rPr>
                <w:color w:val="000000"/>
              </w:rPr>
              <w:t>Вестник</w:t>
            </w:r>
            <w:r w:rsidRPr="008C2412">
              <w:rPr>
                <w:color w:val="000000"/>
              </w:rPr>
              <w:t xml:space="preserve"> </w:t>
            </w:r>
            <w:r w:rsidRPr="00D13863">
              <w:rPr>
                <w:color w:val="000000"/>
              </w:rPr>
              <w:t>КазНИТУ</w:t>
            </w:r>
            <w:r w:rsidRPr="008C2412">
              <w:rPr>
                <w:color w:val="000000"/>
              </w:rPr>
              <w:t xml:space="preserve">, №3(115), 2016, </w:t>
            </w:r>
            <w:r w:rsidRPr="00D13863">
              <w:rPr>
                <w:color w:val="000000"/>
              </w:rPr>
              <w:t>С</w:t>
            </w:r>
            <w:r w:rsidRPr="008C2412">
              <w:rPr>
                <w:color w:val="000000"/>
              </w:rPr>
              <w:t xml:space="preserve">. 625-630,  </w:t>
            </w:r>
            <w:hyperlink r:id="rId24" w:history="1">
              <w:r w:rsidRPr="004A03FF">
                <w:rPr>
                  <w:rStyle w:val="ac"/>
                  <w:lang w:val="en-US"/>
                </w:rPr>
                <w:t>https</w:t>
              </w:r>
              <w:r w:rsidRPr="004A03FF">
                <w:rPr>
                  <w:rStyle w:val="ac"/>
                </w:rPr>
                <w:t>://</w:t>
              </w:r>
              <w:r w:rsidRPr="004A03FF">
                <w:rPr>
                  <w:rStyle w:val="ac"/>
                  <w:lang w:val="en-US"/>
                </w:rPr>
                <w:t>vestnik</w:t>
              </w:r>
              <w:r w:rsidRPr="004A03FF">
                <w:rPr>
                  <w:rStyle w:val="ac"/>
                </w:rPr>
                <w:t>.</w:t>
              </w:r>
              <w:r w:rsidRPr="004A03FF">
                <w:rPr>
                  <w:rStyle w:val="ac"/>
                  <w:lang w:val="en-US"/>
                </w:rPr>
                <w:t>satbayev</w:t>
              </w:r>
              <w:r w:rsidRPr="004A03FF">
                <w:rPr>
                  <w:rStyle w:val="ac"/>
                </w:rPr>
                <w:t>.</w:t>
              </w:r>
              <w:r w:rsidRPr="004A03FF">
                <w:rPr>
                  <w:rStyle w:val="ac"/>
                  <w:lang w:val="en-US"/>
                </w:rPr>
                <w:t>university</w:t>
              </w:r>
              <w:r w:rsidRPr="004A03FF">
                <w:rPr>
                  <w:rStyle w:val="ac"/>
                </w:rPr>
                <w:t>/</w:t>
              </w:r>
              <w:r w:rsidRPr="004A03FF">
                <w:rPr>
                  <w:rStyle w:val="ac"/>
                  <w:lang w:val="en-US"/>
                </w:rPr>
                <w:t>index</w:t>
              </w:r>
              <w:r w:rsidRPr="004A03FF">
                <w:rPr>
                  <w:rStyle w:val="ac"/>
                </w:rPr>
                <w:t>.</w:t>
              </w:r>
              <w:r w:rsidRPr="004A03FF">
                <w:rPr>
                  <w:rStyle w:val="ac"/>
                  <w:lang w:val="en-US"/>
                </w:rPr>
                <w:t>php</w:t>
              </w:r>
              <w:r w:rsidRPr="004A03FF">
                <w:rPr>
                  <w:rStyle w:val="ac"/>
                </w:rPr>
                <w:t>/</w:t>
              </w:r>
              <w:r w:rsidRPr="004A03FF">
                <w:rPr>
                  <w:rStyle w:val="ac"/>
                  <w:lang w:val="en-US"/>
                </w:rPr>
                <w:t>journal</w:t>
              </w:r>
              <w:r w:rsidRPr="004A03FF">
                <w:rPr>
                  <w:rStyle w:val="ac"/>
                </w:rPr>
                <w:t>/</w:t>
              </w:r>
              <w:r w:rsidRPr="004A03FF">
                <w:rPr>
                  <w:rStyle w:val="ac"/>
                  <w:lang w:val="en-US"/>
                </w:rPr>
                <w:t>issue</w:t>
              </w:r>
              <w:r w:rsidRPr="004A03FF">
                <w:rPr>
                  <w:rStyle w:val="ac"/>
                </w:rPr>
                <w:t>/</w:t>
              </w:r>
              <w:r w:rsidRPr="004A03FF">
                <w:rPr>
                  <w:rStyle w:val="ac"/>
                  <w:lang w:val="en-US"/>
                </w:rPr>
                <w:t>view</w:t>
              </w:r>
              <w:r w:rsidRPr="004A03FF">
                <w:rPr>
                  <w:rStyle w:val="ac"/>
                </w:rPr>
                <w:t>/28/27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C951" w14:textId="531BCC3C" w:rsidR="00817418" w:rsidRPr="001576A9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  <w:r w:rsidRPr="00FC3CF2">
              <w:rPr>
                <w:color w:val="000000"/>
                <w:lang w:val="kk-KZ"/>
              </w:rPr>
              <w:t xml:space="preserve">А.С. Амангелді , Қ.Қ.  </w:t>
            </w:r>
            <w:r w:rsidRPr="00D13863">
              <w:rPr>
                <w:color w:val="000000"/>
              </w:rPr>
              <w:t>Бейсембаева, А.А. Құйқабаева</w:t>
            </w:r>
          </w:p>
        </w:tc>
      </w:tr>
      <w:tr w:rsidR="00817418" w:rsidRPr="00817418" w14:paraId="2DABCD9D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AF82" w14:textId="047A07B5" w:rsidR="00817418" w:rsidRDefault="00817418" w:rsidP="00817418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EF7E" w14:textId="77777777" w:rsidR="00817418" w:rsidRPr="00B17953" w:rsidRDefault="00817418" w:rsidP="00817418">
            <w:pPr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B17953">
              <w:rPr>
                <w:color w:val="000000" w:themeColor="text1"/>
                <w:sz w:val="22"/>
                <w:szCs w:val="22"/>
                <w:lang w:val="kk-KZ"/>
              </w:rPr>
              <w:t xml:space="preserve">Схемотехническое моделирование отношения информации к </w:t>
            </w:r>
          </w:p>
          <w:p w14:paraId="266DFA6D" w14:textId="53DFA5B1" w:rsidR="00817418" w:rsidRPr="00D13863" w:rsidRDefault="00817418" w:rsidP="00817418">
            <w:pPr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B17953">
              <w:rPr>
                <w:color w:val="000000" w:themeColor="text1"/>
                <w:sz w:val="22"/>
                <w:szCs w:val="22"/>
                <w:lang w:val="kk-KZ"/>
              </w:rPr>
              <w:t>энтропии в среде MULTISIM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5257" w14:textId="77777777" w:rsidR="00817418" w:rsidRPr="00736853" w:rsidRDefault="00817418" w:rsidP="00817418">
            <w:pPr>
              <w:jc w:val="both"/>
            </w:pPr>
            <w:r w:rsidRPr="00B17953">
              <w:rPr>
                <w:lang w:val="kk-KZ"/>
              </w:rPr>
              <w:t>Вестник КазНИТУ, №6</w:t>
            </w:r>
            <w:r>
              <w:rPr>
                <w:lang w:val="kk-KZ"/>
              </w:rPr>
              <w:t>(118)</w:t>
            </w:r>
            <w:r w:rsidRPr="00B17953">
              <w:rPr>
                <w:lang w:val="kk-KZ"/>
              </w:rPr>
              <w:t>, 2016, С. 362-371</w:t>
            </w:r>
            <w:r>
              <w:rPr>
                <w:lang w:val="kk-KZ"/>
              </w:rPr>
              <w:t xml:space="preserve">, </w:t>
            </w:r>
            <w:r>
              <w:t xml:space="preserve"> </w:t>
            </w:r>
          </w:p>
          <w:p w14:paraId="6337A1AE" w14:textId="77777777" w:rsidR="00817418" w:rsidRPr="00736853" w:rsidRDefault="00817418" w:rsidP="00817418">
            <w:pPr>
              <w:jc w:val="both"/>
              <w:rPr>
                <w:bCs/>
              </w:rPr>
            </w:pPr>
            <w:hyperlink r:id="rId25" w:history="1">
              <w:r w:rsidRPr="00EF4CC0">
                <w:rPr>
                  <w:rStyle w:val="ac"/>
                  <w:bCs/>
                  <w:lang w:val="en-GB"/>
                </w:rPr>
                <w:t>https</w:t>
              </w:r>
              <w:r w:rsidRPr="00736853">
                <w:rPr>
                  <w:rStyle w:val="ac"/>
                  <w:bCs/>
                </w:rPr>
                <w:t>://</w:t>
              </w:r>
              <w:r w:rsidRPr="00EF4CC0">
                <w:rPr>
                  <w:rStyle w:val="ac"/>
                  <w:bCs/>
                  <w:lang w:val="en-GB"/>
                </w:rPr>
                <w:t>vestnik</w:t>
              </w:r>
              <w:r w:rsidRPr="00736853">
                <w:rPr>
                  <w:rStyle w:val="ac"/>
                  <w:bCs/>
                </w:rPr>
                <w:t>.</w:t>
              </w:r>
              <w:r w:rsidRPr="00EF4CC0">
                <w:rPr>
                  <w:rStyle w:val="ac"/>
                  <w:bCs/>
                  <w:lang w:val="en-GB"/>
                </w:rPr>
                <w:t>satbayev</w:t>
              </w:r>
              <w:r w:rsidRPr="00736853">
                <w:rPr>
                  <w:rStyle w:val="ac"/>
                  <w:bCs/>
                </w:rPr>
                <w:t>.</w:t>
              </w:r>
              <w:r w:rsidRPr="00EF4CC0">
                <w:rPr>
                  <w:rStyle w:val="ac"/>
                  <w:bCs/>
                  <w:lang w:val="en-GB"/>
                </w:rPr>
                <w:t>university</w:t>
              </w:r>
              <w:r w:rsidRPr="00736853">
                <w:rPr>
                  <w:rStyle w:val="ac"/>
                  <w:bCs/>
                </w:rPr>
                <w:t>/</w:t>
              </w:r>
              <w:r w:rsidRPr="00EF4CC0">
                <w:rPr>
                  <w:rStyle w:val="ac"/>
                  <w:bCs/>
                  <w:lang w:val="en-GB"/>
                </w:rPr>
                <w:t>index</w:t>
              </w:r>
              <w:r w:rsidRPr="00736853">
                <w:rPr>
                  <w:rStyle w:val="ac"/>
                  <w:bCs/>
                </w:rPr>
                <w:t>.</w:t>
              </w:r>
              <w:r w:rsidRPr="00EF4CC0">
                <w:rPr>
                  <w:rStyle w:val="ac"/>
                  <w:bCs/>
                  <w:lang w:val="en-GB"/>
                </w:rPr>
                <w:t>php</w:t>
              </w:r>
              <w:r w:rsidRPr="00736853">
                <w:rPr>
                  <w:rStyle w:val="ac"/>
                  <w:bCs/>
                </w:rPr>
                <w:t>/</w:t>
              </w:r>
              <w:r w:rsidRPr="00EF4CC0">
                <w:rPr>
                  <w:rStyle w:val="ac"/>
                  <w:bCs/>
                  <w:lang w:val="en-GB"/>
                </w:rPr>
                <w:t>journal</w:t>
              </w:r>
              <w:r w:rsidRPr="00736853">
                <w:rPr>
                  <w:rStyle w:val="ac"/>
                  <w:bCs/>
                </w:rPr>
                <w:t>/</w:t>
              </w:r>
              <w:r w:rsidRPr="00EF4CC0">
                <w:rPr>
                  <w:rStyle w:val="ac"/>
                  <w:bCs/>
                  <w:lang w:val="en-GB"/>
                </w:rPr>
                <w:t>issue</w:t>
              </w:r>
              <w:r w:rsidRPr="00736853">
                <w:rPr>
                  <w:rStyle w:val="ac"/>
                  <w:bCs/>
                </w:rPr>
                <w:t>/</w:t>
              </w:r>
              <w:r w:rsidRPr="00EF4CC0">
                <w:rPr>
                  <w:rStyle w:val="ac"/>
                  <w:bCs/>
                  <w:lang w:val="en-GB"/>
                </w:rPr>
                <w:t>view</w:t>
              </w:r>
              <w:r w:rsidRPr="00736853">
                <w:rPr>
                  <w:rStyle w:val="ac"/>
                  <w:bCs/>
                </w:rPr>
                <w:t>/31/30</w:t>
              </w:r>
            </w:hyperlink>
          </w:p>
          <w:p w14:paraId="642CE629" w14:textId="77777777" w:rsidR="00817418" w:rsidRPr="00D13863" w:rsidRDefault="00817418" w:rsidP="00817418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A670" w14:textId="68427463" w:rsidR="00817418" w:rsidRPr="00D13863" w:rsidRDefault="00817418" w:rsidP="00817418">
            <w:pPr>
              <w:jc w:val="both"/>
              <w:rPr>
                <w:color w:val="000000"/>
              </w:rPr>
            </w:pPr>
            <w:r w:rsidRPr="00B17953">
              <w:rPr>
                <w:lang w:val="kk-KZ"/>
              </w:rPr>
              <w:t>Д.Ж. Бурисова, А.Т. Исимова, А.А. Толегенова, А.А. Серикбаев</w:t>
            </w:r>
          </w:p>
        </w:tc>
      </w:tr>
      <w:tr w:rsidR="00817418" w:rsidRPr="00744E74" w14:paraId="574F0EB4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C022" w14:textId="3732BF96" w:rsidR="00817418" w:rsidRDefault="00817418" w:rsidP="00817418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88D5" w14:textId="10C25A67" w:rsidR="00817418" w:rsidRPr="00B17953" w:rsidRDefault="00817418" w:rsidP="00817418">
            <w:pPr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EB78FE">
              <w:rPr>
                <w:sz w:val="22"/>
                <w:szCs w:val="22"/>
                <w:lang w:val="kk-KZ"/>
              </w:rPr>
              <w:t>Аппаратно-программная реализация определения отношения информации к энтропии на базе микроконтроллера STM32F4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CCF4" w14:textId="77777777" w:rsidR="00817418" w:rsidRDefault="00817418" w:rsidP="00817418">
            <w:pPr>
              <w:jc w:val="both"/>
              <w:rPr>
                <w:lang w:val="kk-KZ"/>
              </w:rPr>
            </w:pPr>
            <w:r w:rsidRPr="00EB78FE">
              <w:rPr>
                <w:sz w:val="22"/>
                <w:szCs w:val="22"/>
                <w:lang w:val="kk-KZ"/>
              </w:rPr>
              <w:t>Вестник КазНИТУ, №1(125), 2018, С. 117-120</w:t>
            </w:r>
            <w:r w:rsidRPr="00AD548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</w:p>
          <w:p w14:paraId="6B4D7492" w14:textId="77777777" w:rsidR="00817418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  <w:hyperlink r:id="rId26" w:history="1">
              <w:r w:rsidRPr="004A03FF">
                <w:rPr>
                  <w:rStyle w:val="ac"/>
                  <w:sz w:val="22"/>
                  <w:szCs w:val="22"/>
                  <w:lang w:val="kk-KZ"/>
                </w:rPr>
                <w:t>https://vestnik.satbayev.university/index.php/journal/issue/view/38/37</w:t>
              </w:r>
            </w:hyperlink>
          </w:p>
          <w:p w14:paraId="157DED44" w14:textId="77777777" w:rsidR="00817418" w:rsidRPr="00962DB5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</w:p>
          <w:p w14:paraId="78101ADB" w14:textId="77777777" w:rsidR="00817418" w:rsidRPr="00B17953" w:rsidRDefault="00817418" w:rsidP="00817418">
            <w:pPr>
              <w:jc w:val="both"/>
              <w:rPr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4EB4" w14:textId="1B0416A8" w:rsidR="00817418" w:rsidRPr="00B17953" w:rsidRDefault="00817418" w:rsidP="00817418">
            <w:pPr>
              <w:jc w:val="both"/>
              <w:rPr>
                <w:lang w:val="kk-KZ"/>
              </w:rPr>
            </w:pPr>
            <w:r w:rsidRPr="00EB78FE">
              <w:rPr>
                <w:sz w:val="22"/>
                <w:szCs w:val="22"/>
                <w:lang w:val="kk-KZ"/>
              </w:rPr>
              <w:t>А.С. Туртаев, А.А. Серикбаев, А.С. Туртаева</w:t>
            </w:r>
          </w:p>
        </w:tc>
      </w:tr>
      <w:tr w:rsidR="00817418" w:rsidRPr="00817418" w14:paraId="5EC9D5DA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FCC8" w14:textId="04D1C317" w:rsidR="00817418" w:rsidRDefault="00817418" w:rsidP="00817418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BCF3" w14:textId="77777777" w:rsidR="00817418" w:rsidRPr="00DC3C6F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  <w:r w:rsidRPr="00DC3C6F">
              <w:rPr>
                <w:sz w:val="22"/>
                <w:szCs w:val="22"/>
                <w:lang w:val="kk-KZ"/>
              </w:rPr>
              <w:t>Методы фильтрации цифровых сигналов разного уровня шума в</w:t>
            </w:r>
          </w:p>
          <w:p w14:paraId="35615641" w14:textId="11FB7D76" w:rsidR="00817418" w:rsidRPr="00EB78FE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  <w:r w:rsidRPr="00DC3C6F">
              <w:rPr>
                <w:sz w:val="22"/>
                <w:szCs w:val="22"/>
                <w:lang w:val="kk-KZ"/>
              </w:rPr>
              <w:t>телекоммуникационных системах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E0C5" w14:textId="77777777" w:rsidR="00817418" w:rsidRDefault="00817418" w:rsidP="00817418">
            <w:pPr>
              <w:jc w:val="both"/>
              <w:rPr>
                <w:sz w:val="22"/>
                <w:szCs w:val="22"/>
              </w:rPr>
            </w:pPr>
            <w:r w:rsidRPr="00AD548D">
              <w:rPr>
                <w:sz w:val="22"/>
                <w:szCs w:val="22"/>
              </w:rPr>
              <w:t>Вестник КазНИТУ, №4(128), 2018, С. 176-180</w:t>
            </w:r>
            <w:r>
              <w:rPr>
                <w:sz w:val="22"/>
                <w:szCs w:val="22"/>
              </w:rPr>
              <w:t xml:space="preserve">, </w:t>
            </w:r>
            <w:r>
              <w:t xml:space="preserve"> </w:t>
            </w:r>
          </w:p>
          <w:p w14:paraId="07A3DBA8" w14:textId="77777777" w:rsidR="00817418" w:rsidRPr="00962DB5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  <w:hyperlink r:id="rId27" w:history="1">
              <w:r w:rsidRPr="004A03FF">
                <w:rPr>
                  <w:rStyle w:val="ac"/>
                  <w:sz w:val="22"/>
                  <w:szCs w:val="22"/>
                  <w:lang w:val="en-US"/>
                </w:rPr>
                <w:t>https</w:t>
              </w:r>
              <w:r w:rsidRPr="004A03FF">
                <w:rPr>
                  <w:rStyle w:val="ac"/>
                  <w:sz w:val="22"/>
                  <w:szCs w:val="22"/>
                </w:rPr>
                <w:t>://</w:t>
              </w:r>
              <w:r w:rsidRPr="004A03FF">
                <w:rPr>
                  <w:rStyle w:val="ac"/>
                  <w:sz w:val="22"/>
                  <w:szCs w:val="22"/>
                  <w:lang w:val="en-US"/>
                </w:rPr>
                <w:t>vestnik</w:t>
              </w:r>
              <w:r w:rsidRPr="004A03FF">
                <w:rPr>
                  <w:rStyle w:val="ac"/>
                  <w:sz w:val="22"/>
                  <w:szCs w:val="22"/>
                </w:rPr>
                <w:t>.</w:t>
              </w:r>
              <w:r w:rsidRPr="004A03FF">
                <w:rPr>
                  <w:rStyle w:val="ac"/>
                  <w:sz w:val="22"/>
                  <w:szCs w:val="22"/>
                  <w:lang w:val="en-US"/>
                </w:rPr>
                <w:t>satbayev</w:t>
              </w:r>
              <w:r w:rsidRPr="004A03FF">
                <w:rPr>
                  <w:rStyle w:val="ac"/>
                  <w:sz w:val="22"/>
                  <w:szCs w:val="22"/>
                </w:rPr>
                <w:t>.</w:t>
              </w:r>
              <w:r w:rsidRPr="004A03FF">
                <w:rPr>
                  <w:rStyle w:val="ac"/>
                  <w:sz w:val="22"/>
                  <w:szCs w:val="22"/>
                  <w:lang w:val="en-US"/>
                </w:rPr>
                <w:t>university</w:t>
              </w:r>
              <w:r w:rsidRPr="004A03FF">
                <w:rPr>
                  <w:rStyle w:val="ac"/>
                  <w:sz w:val="22"/>
                  <w:szCs w:val="22"/>
                </w:rPr>
                <w:t>/</w:t>
              </w:r>
              <w:r w:rsidRPr="004A03FF">
                <w:rPr>
                  <w:rStyle w:val="ac"/>
                  <w:sz w:val="22"/>
                  <w:szCs w:val="22"/>
                  <w:lang w:val="en-US"/>
                </w:rPr>
                <w:t>index</w:t>
              </w:r>
              <w:r w:rsidRPr="004A03FF">
                <w:rPr>
                  <w:rStyle w:val="ac"/>
                  <w:sz w:val="22"/>
                  <w:szCs w:val="22"/>
                </w:rPr>
                <w:t>.</w:t>
              </w:r>
              <w:r w:rsidRPr="004A03FF">
                <w:rPr>
                  <w:rStyle w:val="ac"/>
                  <w:sz w:val="22"/>
                  <w:szCs w:val="22"/>
                  <w:lang w:val="en-US"/>
                </w:rPr>
                <w:t>php</w:t>
              </w:r>
              <w:r w:rsidRPr="004A03FF">
                <w:rPr>
                  <w:rStyle w:val="ac"/>
                  <w:sz w:val="22"/>
                  <w:szCs w:val="22"/>
                </w:rPr>
                <w:t>/</w:t>
              </w:r>
              <w:r w:rsidRPr="004A03FF">
                <w:rPr>
                  <w:rStyle w:val="ac"/>
                  <w:sz w:val="22"/>
                  <w:szCs w:val="22"/>
                  <w:lang w:val="en-US"/>
                </w:rPr>
                <w:t>journal</w:t>
              </w:r>
              <w:r w:rsidRPr="004A03FF">
                <w:rPr>
                  <w:rStyle w:val="ac"/>
                  <w:sz w:val="22"/>
                  <w:szCs w:val="22"/>
                </w:rPr>
                <w:t>/</w:t>
              </w:r>
              <w:r w:rsidRPr="004A03FF">
                <w:rPr>
                  <w:rStyle w:val="ac"/>
                  <w:sz w:val="22"/>
                  <w:szCs w:val="22"/>
                  <w:lang w:val="en-US"/>
                </w:rPr>
                <w:t>issue</w:t>
              </w:r>
              <w:r w:rsidRPr="004A03FF">
                <w:rPr>
                  <w:rStyle w:val="ac"/>
                  <w:sz w:val="22"/>
                  <w:szCs w:val="22"/>
                </w:rPr>
                <w:t>/</w:t>
              </w:r>
              <w:r w:rsidRPr="004A03FF">
                <w:rPr>
                  <w:rStyle w:val="ac"/>
                  <w:sz w:val="22"/>
                  <w:szCs w:val="22"/>
                  <w:lang w:val="en-US"/>
                </w:rPr>
                <w:t>view</w:t>
              </w:r>
              <w:r w:rsidRPr="004A03FF">
                <w:rPr>
                  <w:rStyle w:val="ac"/>
                  <w:sz w:val="22"/>
                  <w:szCs w:val="22"/>
                </w:rPr>
                <w:t>/41/40</w:t>
              </w:r>
            </w:hyperlink>
          </w:p>
          <w:p w14:paraId="7236CE08" w14:textId="77777777" w:rsidR="00817418" w:rsidRPr="00EB78FE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019E" w14:textId="342E79B3" w:rsidR="00817418" w:rsidRPr="00EB78FE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  <w:r w:rsidRPr="00B83E77">
              <w:rPr>
                <w:sz w:val="22"/>
                <w:szCs w:val="22"/>
                <w:lang w:val="kk-KZ"/>
              </w:rPr>
              <w:t>Д.Ж. Бурисова, А.А.Серикбаев, А.Т. Исимова</w:t>
            </w:r>
          </w:p>
        </w:tc>
      </w:tr>
      <w:tr w:rsidR="00817418" w:rsidRPr="00817418" w14:paraId="3F005648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0EAA" w14:textId="75FDE265" w:rsidR="00817418" w:rsidRDefault="00817418" w:rsidP="00817418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5</w:t>
            </w:r>
            <w:r w:rsidRPr="000210F8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4D0C" w14:textId="4C669080" w:rsidR="00817418" w:rsidRPr="00EB78FE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  <w:r w:rsidRPr="005F79E5">
              <w:rPr>
                <w:sz w:val="22"/>
                <w:szCs w:val="22"/>
                <w:lang w:val="kk-KZ"/>
              </w:rPr>
              <w:t>Оценка канала на основе фильтрации калмана в системах MIMO-OFDM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6E85" w14:textId="77777777" w:rsidR="00817418" w:rsidRPr="00033823" w:rsidRDefault="00817418" w:rsidP="00817418">
            <w:pPr>
              <w:jc w:val="both"/>
              <w:rPr>
                <w:sz w:val="22"/>
                <w:szCs w:val="22"/>
              </w:rPr>
            </w:pPr>
            <w:r w:rsidRPr="00FE2721">
              <w:rPr>
                <w:sz w:val="22"/>
                <w:szCs w:val="22"/>
              </w:rPr>
              <w:t>Вестник КазНИТУ,  №6</w:t>
            </w:r>
            <w:r>
              <w:rPr>
                <w:sz w:val="22"/>
                <w:szCs w:val="22"/>
              </w:rPr>
              <w:t xml:space="preserve"> (142)</w:t>
            </w:r>
            <w:r w:rsidRPr="00FE2721">
              <w:rPr>
                <w:sz w:val="22"/>
                <w:szCs w:val="22"/>
              </w:rPr>
              <w:t>,  2020, С. 476-482</w:t>
            </w:r>
            <w:r w:rsidRPr="00033823">
              <w:rPr>
                <w:sz w:val="22"/>
                <w:szCs w:val="22"/>
              </w:rPr>
              <w:t>,</w:t>
            </w:r>
          </w:p>
          <w:p w14:paraId="5F16ACFF" w14:textId="77777777" w:rsidR="00817418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  <w:hyperlink r:id="rId28" w:history="1">
              <w:r w:rsidRPr="004A03FF">
                <w:rPr>
                  <w:rStyle w:val="ac"/>
                  <w:sz w:val="22"/>
                  <w:szCs w:val="22"/>
                  <w:lang w:val="kk-KZ"/>
                </w:rPr>
                <w:t>https://vestnik.satbayev.university/index.php/journal/issue/view/64/61</w:t>
              </w:r>
            </w:hyperlink>
          </w:p>
          <w:p w14:paraId="03F793D3" w14:textId="77777777" w:rsidR="00817418" w:rsidRPr="00605483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</w:p>
          <w:p w14:paraId="79A7B586" w14:textId="77777777" w:rsidR="00817418" w:rsidRPr="00EB78FE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D2BC" w14:textId="4BEEA951" w:rsidR="00817418" w:rsidRPr="00EB78FE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  <w:r w:rsidRPr="00FE2721">
              <w:rPr>
                <w:sz w:val="22"/>
                <w:szCs w:val="22"/>
                <w:lang w:val="kk-KZ"/>
              </w:rPr>
              <w:t>А.Қ.Ханиева</w:t>
            </w:r>
          </w:p>
        </w:tc>
      </w:tr>
      <w:tr w:rsidR="00817418" w:rsidRPr="00744E74" w14:paraId="617029AC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AD07" w14:textId="53E8EBD5" w:rsidR="00817418" w:rsidRDefault="00817418" w:rsidP="00817418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6</w:t>
            </w:r>
            <w:r w:rsidRPr="0045676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AE13" w14:textId="3896ECC8" w:rsidR="00817418" w:rsidRPr="00EB78FE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  <w:r w:rsidRPr="00C158DC">
              <w:rPr>
                <w:sz w:val="22"/>
                <w:szCs w:val="22"/>
                <w:lang w:val="kk-KZ"/>
              </w:rPr>
              <w:t>Cluster router based on eccentricity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7A1E" w14:textId="77777777" w:rsidR="00817418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Pr="000F252D">
              <w:rPr>
                <w:lang w:val="en-US"/>
              </w:rPr>
              <w:t xml:space="preserve"> </w:t>
            </w:r>
            <w:r w:rsidRPr="000F252D">
              <w:rPr>
                <w:sz w:val="22"/>
                <w:szCs w:val="22"/>
                <w:lang w:val="kk-KZ"/>
              </w:rPr>
              <w:t>Eurasian Physical Technical Journal, 19(3), 2022, pp. 84–90</w:t>
            </w:r>
            <w:r>
              <w:rPr>
                <w:sz w:val="22"/>
                <w:szCs w:val="22"/>
                <w:lang w:val="en-US"/>
              </w:rPr>
              <w:t>,</w:t>
            </w:r>
          </w:p>
          <w:p w14:paraId="14EBE227" w14:textId="408792FC" w:rsidR="00817418" w:rsidRPr="00EB78FE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  <w:hyperlink r:id="rId29" w:history="1">
              <w:r w:rsidRPr="00484DD7">
                <w:rPr>
                  <w:rStyle w:val="ac"/>
                  <w:sz w:val="22"/>
                  <w:szCs w:val="22"/>
                  <w:lang w:val="en-US"/>
                </w:rPr>
                <w:t>https://phtj.buketov.edu.kz/index.php/EPTJ/article/view/368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9E14" w14:textId="2C1EAF54" w:rsidR="00817418" w:rsidRPr="00EB78FE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  <w:r w:rsidRPr="000F252D">
              <w:rPr>
                <w:sz w:val="22"/>
                <w:szCs w:val="22"/>
                <w:lang w:val="kk-KZ"/>
              </w:rPr>
              <w:t>Zhanabaev, Z.Zh., Turlykozhayeva, D.A., Ussipov, N.M., Ibraimov, M.K.</w:t>
            </w:r>
          </w:p>
        </w:tc>
      </w:tr>
      <w:tr w:rsidR="00817418" w:rsidRPr="00817418" w14:paraId="624926A3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47BB" w14:textId="4F5D42D4" w:rsidR="00817418" w:rsidRDefault="00817418" w:rsidP="00817418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7</w:t>
            </w:r>
            <w:r w:rsidRPr="00456766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D855" w14:textId="2B780377" w:rsidR="00817418" w:rsidRPr="00EB78FE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  <w:r w:rsidRPr="00C3654F">
              <w:rPr>
                <w:sz w:val="22"/>
                <w:szCs w:val="22"/>
                <w:lang w:val="kk-KZ"/>
              </w:rPr>
              <w:t>Routing metric and protocol for wireless mesh network based on information entropy theory.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C027" w14:textId="77777777" w:rsidR="00817418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r w:rsidRPr="00C3654F">
              <w:rPr>
                <w:sz w:val="22"/>
                <w:szCs w:val="22"/>
                <w:lang w:val="kk-KZ"/>
              </w:rPr>
              <w:t>Eurasian Physical Technical Journal, 20(4-46), 2023, pp. 90–98</w:t>
            </w:r>
            <w:r>
              <w:rPr>
                <w:sz w:val="22"/>
                <w:szCs w:val="22"/>
                <w:lang w:val="en-US"/>
              </w:rPr>
              <w:t>,</w:t>
            </w:r>
          </w:p>
          <w:p w14:paraId="7ABD5C6D" w14:textId="77777777" w:rsidR="00817418" w:rsidRDefault="00817418" w:rsidP="00817418">
            <w:pPr>
              <w:jc w:val="both"/>
              <w:rPr>
                <w:sz w:val="22"/>
                <w:szCs w:val="22"/>
                <w:lang w:val="en-US"/>
              </w:rPr>
            </w:pPr>
            <w:hyperlink r:id="rId30" w:history="1">
              <w:r w:rsidRPr="00484DD7">
                <w:rPr>
                  <w:rStyle w:val="ac"/>
                  <w:sz w:val="22"/>
                  <w:szCs w:val="22"/>
                  <w:lang w:val="kk-KZ"/>
                </w:rPr>
                <w:t>https://phtj.buketov.edu.kz/index.php/EPTJ/article/view/841</w:t>
              </w:r>
            </w:hyperlink>
          </w:p>
          <w:p w14:paraId="5536F10C" w14:textId="77777777" w:rsidR="00817418" w:rsidRPr="00EB78FE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ADA5" w14:textId="77777777" w:rsidR="00817418" w:rsidRPr="00B62396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  <w:r w:rsidRPr="00B62396">
              <w:rPr>
                <w:sz w:val="22"/>
                <w:szCs w:val="22"/>
                <w:lang w:val="kk-KZ"/>
              </w:rPr>
              <w:lastRenderedPageBreak/>
              <w:t xml:space="preserve">Turlykozhayeva D., Ussipov N., Baigaliyeva A., </w:t>
            </w:r>
            <w:r w:rsidRPr="00B62396">
              <w:rPr>
                <w:sz w:val="22"/>
                <w:szCs w:val="22"/>
                <w:lang w:val="kk-KZ"/>
              </w:rPr>
              <w:lastRenderedPageBreak/>
              <w:t xml:space="preserve">Temesheva S., Bolysbay A., </w:t>
            </w:r>
          </w:p>
          <w:p w14:paraId="37CA2DBB" w14:textId="1C056A16" w:rsidR="00817418" w:rsidRPr="00EB78FE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  <w:r w:rsidRPr="00B62396">
              <w:rPr>
                <w:sz w:val="22"/>
                <w:szCs w:val="22"/>
                <w:lang w:val="kk-KZ"/>
              </w:rPr>
              <w:t>Abrakhmatova G</w:t>
            </w:r>
          </w:p>
        </w:tc>
      </w:tr>
      <w:tr w:rsidR="00817418" w:rsidRPr="00817418" w14:paraId="0BFC826A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53BE" w14:textId="04509E23" w:rsidR="00817418" w:rsidRDefault="00817418" w:rsidP="00817418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6149" w14:textId="2A4A6B66" w:rsidR="00817418" w:rsidRPr="00EB78FE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  <w:r w:rsidRPr="000711C9">
              <w:rPr>
                <w:sz w:val="22"/>
                <w:szCs w:val="22"/>
                <w:lang w:val="kk-KZ"/>
              </w:rPr>
              <w:t>Coherent amplitude modulation in a laser gas sensor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FD67" w14:textId="77777777" w:rsidR="00817418" w:rsidRDefault="00817418" w:rsidP="00817418">
            <w:pPr>
              <w:jc w:val="both"/>
              <w:rPr>
                <w:rFonts w:eastAsia="???"/>
                <w:sz w:val="22"/>
                <w:szCs w:val="22"/>
                <w:lang w:val="en-US"/>
              </w:rPr>
            </w:pPr>
            <w:r w:rsidRPr="000711C9">
              <w:rPr>
                <w:rFonts w:eastAsia="???"/>
                <w:sz w:val="22"/>
                <w:szCs w:val="22"/>
                <w:lang w:val="kk-KZ"/>
              </w:rPr>
              <w:t>Eurasian Physical Technical Journal, 20(4-46), 2023, pp. 111–115</w:t>
            </w:r>
            <w:r>
              <w:rPr>
                <w:rFonts w:eastAsia="???"/>
                <w:sz w:val="22"/>
                <w:szCs w:val="22"/>
                <w:lang w:val="en-US"/>
              </w:rPr>
              <w:t>.</w:t>
            </w:r>
          </w:p>
          <w:p w14:paraId="1B3407A0" w14:textId="77777777" w:rsidR="00817418" w:rsidRDefault="00817418" w:rsidP="00817418">
            <w:pPr>
              <w:jc w:val="both"/>
              <w:rPr>
                <w:rFonts w:eastAsia="???"/>
                <w:sz w:val="22"/>
                <w:szCs w:val="22"/>
                <w:lang w:val="en-US"/>
              </w:rPr>
            </w:pPr>
            <w:hyperlink r:id="rId31" w:history="1">
              <w:r w:rsidRPr="00484DD7">
                <w:rPr>
                  <w:rStyle w:val="ac"/>
                  <w:rFonts w:eastAsia="???"/>
                  <w:sz w:val="22"/>
                  <w:szCs w:val="22"/>
                  <w:lang w:val="kk-KZ"/>
                </w:rPr>
                <w:t>https://phtj.buketov.edu.kz/index.php/EPTJ/article/view/843</w:t>
              </w:r>
            </w:hyperlink>
          </w:p>
          <w:p w14:paraId="0F190F61" w14:textId="77777777" w:rsidR="00817418" w:rsidRPr="00EB78FE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493C" w14:textId="77777777" w:rsidR="00817418" w:rsidRPr="000711C9" w:rsidRDefault="00817418" w:rsidP="00817418">
            <w:pPr>
              <w:rPr>
                <w:color w:val="222222"/>
                <w:sz w:val="22"/>
                <w:szCs w:val="20"/>
                <w:shd w:val="clear" w:color="auto" w:fill="FFFFFF"/>
                <w:lang w:val="en-US"/>
              </w:rPr>
            </w:pPr>
            <w:r w:rsidRPr="000711C9">
              <w:rPr>
                <w:color w:val="222222"/>
                <w:sz w:val="22"/>
                <w:szCs w:val="20"/>
                <w:shd w:val="clear" w:color="auto" w:fill="FFFFFF"/>
                <w:lang w:val="en-US"/>
              </w:rPr>
              <w:t xml:space="preserve">Zhanabaev, Z.Zh., </w:t>
            </w:r>
          </w:p>
          <w:p w14:paraId="69A760E8" w14:textId="77777777" w:rsidR="00817418" w:rsidRPr="000711C9" w:rsidRDefault="00817418" w:rsidP="00817418">
            <w:pPr>
              <w:rPr>
                <w:color w:val="222222"/>
                <w:sz w:val="22"/>
                <w:szCs w:val="20"/>
                <w:shd w:val="clear" w:color="auto" w:fill="FFFFFF"/>
                <w:lang w:val="en-US"/>
              </w:rPr>
            </w:pPr>
            <w:r w:rsidRPr="000711C9">
              <w:rPr>
                <w:color w:val="222222"/>
                <w:sz w:val="22"/>
                <w:szCs w:val="20"/>
                <w:shd w:val="clear" w:color="auto" w:fill="FFFFFF"/>
                <w:lang w:val="en-US"/>
              </w:rPr>
              <w:t xml:space="preserve">Tileu, A.O., </w:t>
            </w:r>
          </w:p>
          <w:p w14:paraId="4F6FB841" w14:textId="553D8384" w:rsidR="00817418" w:rsidRPr="00EB78FE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  <w:r w:rsidRPr="000711C9">
              <w:rPr>
                <w:color w:val="222222"/>
                <w:sz w:val="22"/>
                <w:szCs w:val="20"/>
                <w:shd w:val="clear" w:color="auto" w:fill="FFFFFF"/>
                <w:lang w:val="en-US"/>
              </w:rPr>
              <w:t>Almen, D.B.</w:t>
            </w:r>
          </w:p>
        </w:tc>
      </w:tr>
      <w:tr w:rsidR="00817418" w:rsidRPr="00744E74" w14:paraId="56F75508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C629" w14:textId="636BCD80" w:rsidR="00817418" w:rsidRDefault="00817418" w:rsidP="00817418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08FD" w14:textId="090842F2" w:rsidR="00817418" w:rsidRPr="00EB78FE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CD6968">
              <w:rPr>
                <w:sz w:val="22"/>
                <w:szCs w:val="22"/>
                <w:lang w:val="en-US"/>
              </w:rPr>
              <w:t xml:space="preserve">valuating routing algorithms across different wireless </w:t>
            </w:r>
            <w:r>
              <w:rPr>
                <w:sz w:val="22"/>
                <w:szCs w:val="22"/>
                <w:lang w:val="en-US"/>
              </w:rPr>
              <w:t>mesh network topologies using NS</w:t>
            </w:r>
            <w:r w:rsidRPr="00CD6968">
              <w:rPr>
                <w:sz w:val="22"/>
                <w:szCs w:val="22"/>
                <w:lang w:val="en-US"/>
              </w:rPr>
              <w:t xml:space="preserve">-3 simulator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E807" w14:textId="77777777" w:rsidR="00817418" w:rsidRDefault="00817418" w:rsidP="00817418">
            <w:pPr>
              <w:jc w:val="both"/>
              <w:rPr>
                <w:sz w:val="22"/>
                <w:szCs w:val="22"/>
                <w:lang w:val="en-US" w:eastAsia="ko-KR"/>
              </w:rPr>
            </w:pPr>
            <w:r w:rsidRPr="00CD6968">
              <w:rPr>
                <w:sz w:val="22"/>
                <w:szCs w:val="22"/>
                <w:lang w:val="kk-KZ" w:eastAsia="ko-KR"/>
              </w:rPr>
              <w:t xml:space="preserve">Eurasian Physical Technical Journal, Vol. 21, I. 2, 2024, P. 70 </w:t>
            </w:r>
            <w:r>
              <w:rPr>
                <w:sz w:val="22"/>
                <w:szCs w:val="22"/>
                <w:lang w:val="kk-KZ" w:eastAsia="ko-KR"/>
              </w:rPr>
              <w:t>–</w:t>
            </w:r>
            <w:r w:rsidRPr="00CD6968">
              <w:rPr>
                <w:sz w:val="22"/>
                <w:szCs w:val="22"/>
                <w:lang w:val="kk-KZ" w:eastAsia="ko-KR"/>
              </w:rPr>
              <w:t xml:space="preserve"> 82</w:t>
            </w:r>
          </w:p>
          <w:p w14:paraId="2D5E0B2B" w14:textId="77777777" w:rsidR="00817418" w:rsidRDefault="00817418" w:rsidP="00817418">
            <w:pPr>
              <w:jc w:val="both"/>
              <w:rPr>
                <w:sz w:val="22"/>
                <w:szCs w:val="22"/>
                <w:lang w:val="en-US" w:eastAsia="ko-KR"/>
              </w:rPr>
            </w:pPr>
            <w:hyperlink r:id="rId32" w:history="1">
              <w:r w:rsidRPr="00484DD7">
                <w:rPr>
                  <w:rStyle w:val="ac"/>
                  <w:sz w:val="22"/>
                  <w:szCs w:val="22"/>
                  <w:lang w:val="en-US" w:eastAsia="ko-KR"/>
                </w:rPr>
                <w:t>https://phtj.buketov.edu.kz/index.php/EPTJ/article/view/987</w:t>
              </w:r>
            </w:hyperlink>
          </w:p>
          <w:p w14:paraId="0BDF340F" w14:textId="77777777" w:rsidR="00817418" w:rsidRDefault="00817418" w:rsidP="00817418">
            <w:pPr>
              <w:jc w:val="both"/>
              <w:rPr>
                <w:sz w:val="22"/>
                <w:szCs w:val="22"/>
                <w:lang w:val="en-US" w:eastAsia="ko-KR"/>
              </w:rPr>
            </w:pPr>
          </w:p>
          <w:p w14:paraId="0BDF804B" w14:textId="77777777" w:rsidR="00817418" w:rsidRPr="00EB78FE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8170" w14:textId="0CDCE936" w:rsidR="00817418" w:rsidRPr="00EB78FE" w:rsidRDefault="00817418" w:rsidP="00817418">
            <w:pPr>
              <w:jc w:val="both"/>
              <w:rPr>
                <w:sz w:val="22"/>
                <w:szCs w:val="22"/>
                <w:lang w:val="kk-KZ"/>
              </w:rPr>
            </w:pPr>
            <w:r w:rsidRPr="00CD6968">
              <w:rPr>
                <w:sz w:val="22"/>
                <w:szCs w:val="22"/>
                <w:lang w:val="kk-KZ"/>
              </w:rPr>
              <w:t>Turlykozhayeva D.A., Baigaliyeva A.N., Temesheva S.A., Zhexebay D.M., Zaidyn M., Ussipov N.M., Skabylov A. A.</w:t>
            </w:r>
          </w:p>
        </w:tc>
      </w:tr>
    </w:tbl>
    <w:p w14:paraId="66F84A2A" w14:textId="77777777" w:rsidR="009B2252" w:rsidRPr="000E219F" w:rsidRDefault="009B2252" w:rsidP="006C34BB">
      <w:pPr>
        <w:pStyle w:val="2"/>
        <w:rPr>
          <w:b/>
          <w:sz w:val="24"/>
          <w:lang w:val="kk-KZ"/>
        </w:rPr>
      </w:pPr>
    </w:p>
    <w:p w14:paraId="5E4220CC" w14:textId="77777777" w:rsidR="002D4EF6" w:rsidRPr="00FC3CF2" w:rsidRDefault="002D4EF6" w:rsidP="002D4EF6">
      <w:pPr>
        <w:rPr>
          <w:lang w:val="kk-KZ"/>
        </w:rPr>
      </w:pPr>
    </w:p>
    <w:p w14:paraId="29F10F66" w14:textId="77777777" w:rsidR="002F7C47" w:rsidRPr="00FC3CF2" w:rsidRDefault="002F7C47" w:rsidP="002F7C47">
      <w:pPr>
        <w:jc w:val="both"/>
        <w:rPr>
          <w:i/>
          <w:lang w:val="kk-KZ"/>
        </w:rPr>
      </w:pPr>
    </w:p>
    <w:p w14:paraId="1FE87501" w14:textId="77777777" w:rsidR="002F7C47" w:rsidRPr="00CC70EC" w:rsidRDefault="002F7C47" w:rsidP="00CC70EC">
      <w:pPr>
        <w:rPr>
          <w:lang w:val="kk-KZ"/>
        </w:rPr>
      </w:pPr>
    </w:p>
    <w:sectPr w:rsidR="002F7C47" w:rsidRPr="00CC70EC" w:rsidSect="001F3F57">
      <w:pgSz w:w="11906" w:h="16838"/>
      <w:pgMar w:top="1134" w:right="851" w:bottom="1701" w:left="1701" w:header="709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A8340" w14:textId="77777777" w:rsidR="00B825BE" w:rsidRDefault="00B825BE" w:rsidP="00EE1B7F">
      <w:r>
        <w:separator/>
      </w:r>
    </w:p>
  </w:endnote>
  <w:endnote w:type="continuationSeparator" w:id="0">
    <w:p w14:paraId="3FEE2D10" w14:textId="77777777" w:rsidR="00B825BE" w:rsidRDefault="00B825BE" w:rsidP="00EE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3" w:usb1="09060000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B8311" w14:textId="5B8AE767" w:rsidR="00DE2E5F" w:rsidRDefault="000A7CD6" w:rsidP="00DE2E5F">
    <w:pPr>
      <w:ind w:firstLine="567"/>
      <w:rPr>
        <w:b/>
        <w:bCs/>
        <w:lang w:val="kk-KZ"/>
      </w:rPr>
    </w:pPr>
    <w:r>
      <w:rPr>
        <w:b/>
        <w:bCs/>
        <w:lang w:val="kk-KZ"/>
      </w:rPr>
      <w:t>Ізденуші</w:t>
    </w:r>
    <w:r w:rsidR="00DE2E5F">
      <w:rPr>
        <w:b/>
        <w:bCs/>
        <w:lang w:val="kk-KZ"/>
      </w:rPr>
      <w:tab/>
    </w:r>
    <w:r w:rsidR="00DE2E5F">
      <w:rPr>
        <w:b/>
        <w:bCs/>
        <w:lang w:val="kk-KZ"/>
      </w:rPr>
      <w:tab/>
    </w:r>
    <w:r w:rsidR="00DE2E5F">
      <w:rPr>
        <w:b/>
        <w:bCs/>
        <w:lang w:val="kk-KZ"/>
      </w:rPr>
      <w:tab/>
    </w:r>
    <w:r w:rsidR="00DE2E5F">
      <w:rPr>
        <w:b/>
        <w:bCs/>
        <w:lang w:val="kk-KZ"/>
      </w:rPr>
      <w:tab/>
    </w:r>
    <w:r w:rsidR="00DE2E5F">
      <w:rPr>
        <w:b/>
        <w:bCs/>
        <w:lang w:val="kk-KZ"/>
      </w:rPr>
      <w:tab/>
    </w:r>
    <w:r w:rsidR="00DE2E5F">
      <w:rPr>
        <w:b/>
        <w:bCs/>
        <w:lang w:val="kk-KZ"/>
      </w:rPr>
      <w:tab/>
    </w:r>
    <w:r w:rsidR="00DE2E5F">
      <w:rPr>
        <w:b/>
        <w:bCs/>
        <w:lang w:val="kk-KZ"/>
      </w:rPr>
      <w:tab/>
    </w:r>
    <w:bookmarkStart w:id="2" w:name="_Hlk183700398"/>
    <w:r>
      <w:rPr>
        <w:b/>
        <w:bCs/>
        <w:lang w:val="kk-KZ"/>
      </w:rPr>
      <w:t xml:space="preserve">            </w:t>
    </w:r>
    <w:r w:rsidR="00D4629D">
      <w:rPr>
        <w:b/>
        <w:lang w:val="kk-KZ"/>
      </w:rPr>
      <w:t>Ахтанов С.Н.</w:t>
    </w:r>
    <w:r w:rsidR="00DE2E5F">
      <w:rPr>
        <w:b/>
        <w:bCs/>
        <w:lang w:val="kk-KZ"/>
      </w:rPr>
      <w:t xml:space="preserve">                                                     </w:t>
    </w:r>
    <w:bookmarkEnd w:id="2"/>
  </w:p>
  <w:p w14:paraId="0D1FFA2C" w14:textId="77777777" w:rsidR="00DE2E5F" w:rsidRDefault="00DE2E5F" w:rsidP="00DE2E5F">
    <w:pPr>
      <w:ind w:firstLine="567"/>
      <w:rPr>
        <w:b/>
        <w:bCs/>
        <w:lang w:val="kk-KZ"/>
      </w:rPr>
    </w:pPr>
  </w:p>
  <w:p w14:paraId="1ECD190B" w14:textId="47EE3A66" w:rsidR="00DE2E5F" w:rsidRPr="000A7CD6" w:rsidRDefault="000A7CD6" w:rsidP="00DE2E5F">
    <w:pPr>
      <w:ind w:firstLine="567"/>
      <w:rPr>
        <w:b/>
        <w:bCs/>
        <w:lang w:val="kk-KZ"/>
      </w:rPr>
    </w:pPr>
    <w:r w:rsidRPr="000A7CD6">
      <w:rPr>
        <w:b/>
        <w:bCs/>
        <w:lang w:val="kk-KZ"/>
      </w:rPr>
      <w:t>Әл-Фараби ат. ҚазҰУ Бас ғалым хатшысы</w:t>
    </w:r>
    <w:r w:rsidR="00DE2E5F" w:rsidRPr="000A7CD6">
      <w:rPr>
        <w:b/>
        <w:bCs/>
        <w:lang w:val="kk-KZ"/>
      </w:rPr>
      <w:tab/>
    </w:r>
    <w:r w:rsidR="00DE2E5F" w:rsidRPr="000A7CD6">
      <w:rPr>
        <w:b/>
        <w:bCs/>
        <w:lang w:val="kk-KZ"/>
      </w:rPr>
      <w:tab/>
    </w:r>
    <w:r w:rsidR="00DE2E5F" w:rsidRPr="000A7CD6">
      <w:rPr>
        <w:b/>
        <w:bCs/>
        <w:lang w:val="kk-KZ"/>
      </w:rPr>
      <w:tab/>
      <w:t xml:space="preserve">Шайкенова Л.М. </w:t>
    </w:r>
  </w:p>
  <w:p w14:paraId="3D46712B" w14:textId="77777777" w:rsidR="00DE2E5F" w:rsidRPr="000A7CD6" w:rsidRDefault="00DE2E5F">
    <w:pPr>
      <w:pStyle w:val="a8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04E3D" w14:textId="77777777" w:rsidR="00B825BE" w:rsidRDefault="00B825BE" w:rsidP="00EE1B7F">
      <w:r>
        <w:separator/>
      </w:r>
    </w:p>
  </w:footnote>
  <w:footnote w:type="continuationSeparator" w:id="0">
    <w:p w14:paraId="5CD51358" w14:textId="77777777" w:rsidR="00B825BE" w:rsidRDefault="00B825BE" w:rsidP="00EE1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50EE9"/>
    <w:multiLevelType w:val="hybridMultilevel"/>
    <w:tmpl w:val="F56E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86FBA"/>
    <w:multiLevelType w:val="hybridMultilevel"/>
    <w:tmpl w:val="A85EA194"/>
    <w:lvl w:ilvl="0" w:tplc="0B422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68124158">
    <w:abstractNumId w:val="0"/>
  </w:num>
  <w:num w:numId="2" w16cid:durableId="2037005545">
    <w:abstractNumId w:val="1"/>
  </w:num>
  <w:num w:numId="3" w16cid:durableId="1551258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4F"/>
    <w:rsid w:val="00006F22"/>
    <w:rsid w:val="00015396"/>
    <w:rsid w:val="000210F8"/>
    <w:rsid w:val="00025D87"/>
    <w:rsid w:val="000268D5"/>
    <w:rsid w:val="00033823"/>
    <w:rsid w:val="00036622"/>
    <w:rsid w:val="00043719"/>
    <w:rsid w:val="00043806"/>
    <w:rsid w:val="0004619B"/>
    <w:rsid w:val="00056C94"/>
    <w:rsid w:val="00061E7C"/>
    <w:rsid w:val="0006441F"/>
    <w:rsid w:val="0006522E"/>
    <w:rsid w:val="000711C9"/>
    <w:rsid w:val="0007477F"/>
    <w:rsid w:val="0008599F"/>
    <w:rsid w:val="000860E9"/>
    <w:rsid w:val="00086FFC"/>
    <w:rsid w:val="000A4D80"/>
    <w:rsid w:val="000A70D5"/>
    <w:rsid w:val="000A7CD6"/>
    <w:rsid w:val="000B0654"/>
    <w:rsid w:val="000B676F"/>
    <w:rsid w:val="000E219F"/>
    <w:rsid w:val="000E3892"/>
    <w:rsid w:val="000E511A"/>
    <w:rsid w:val="000E744F"/>
    <w:rsid w:val="000F252D"/>
    <w:rsid w:val="0010253B"/>
    <w:rsid w:val="001063ED"/>
    <w:rsid w:val="00107304"/>
    <w:rsid w:val="00107D84"/>
    <w:rsid w:val="00110E79"/>
    <w:rsid w:val="00111FDF"/>
    <w:rsid w:val="001152FA"/>
    <w:rsid w:val="0011798D"/>
    <w:rsid w:val="00121DD2"/>
    <w:rsid w:val="001239C9"/>
    <w:rsid w:val="0012415B"/>
    <w:rsid w:val="001358D4"/>
    <w:rsid w:val="001442F3"/>
    <w:rsid w:val="0015445A"/>
    <w:rsid w:val="001576A9"/>
    <w:rsid w:val="00160370"/>
    <w:rsid w:val="0017469F"/>
    <w:rsid w:val="001811A3"/>
    <w:rsid w:val="00186210"/>
    <w:rsid w:val="00187E2A"/>
    <w:rsid w:val="001925AD"/>
    <w:rsid w:val="001951A6"/>
    <w:rsid w:val="00196341"/>
    <w:rsid w:val="001A0ACD"/>
    <w:rsid w:val="001A722F"/>
    <w:rsid w:val="001B3482"/>
    <w:rsid w:val="001B3EF4"/>
    <w:rsid w:val="001C2468"/>
    <w:rsid w:val="001D33DC"/>
    <w:rsid w:val="001D4A35"/>
    <w:rsid w:val="001D577E"/>
    <w:rsid w:val="001E7453"/>
    <w:rsid w:val="001F325A"/>
    <w:rsid w:val="001F3452"/>
    <w:rsid w:val="001F3F57"/>
    <w:rsid w:val="002134F6"/>
    <w:rsid w:val="002225F7"/>
    <w:rsid w:val="00242204"/>
    <w:rsid w:val="00246C83"/>
    <w:rsid w:val="00251CE2"/>
    <w:rsid w:val="002529A0"/>
    <w:rsid w:val="00253A60"/>
    <w:rsid w:val="00264E3D"/>
    <w:rsid w:val="00274A2E"/>
    <w:rsid w:val="00275938"/>
    <w:rsid w:val="00284391"/>
    <w:rsid w:val="00292EBE"/>
    <w:rsid w:val="002B4B47"/>
    <w:rsid w:val="002B7832"/>
    <w:rsid w:val="002C43CA"/>
    <w:rsid w:val="002D0143"/>
    <w:rsid w:val="002D4EF6"/>
    <w:rsid w:val="002F2E8D"/>
    <w:rsid w:val="002F7932"/>
    <w:rsid w:val="002F7C47"/>
    <w:rsid w:val="00334904"/>
    <w:rsid w:val="0034111E"/>
    <w:rsid w:val="00341993"/>
    <w:rsid w:val="0034219B"/>
    <w:rsid w:val="0035229A"/>
    <w:rsid w:val="0036253F"/>
    <w:rsid w:val="003679CE"/>
    <w:rsid w:val="003762AC"/>
    <w:rsid w:val="0037773C"/>
    <w:rsid w:val="003A5463"/>
    <w:rsid w:val="003B0002"/>
    <w:rsid w:val="003B1DC3"/>
    <w:rsid w:val="003B6FB9"/>
    <w:rsid w:val="003D2A11"/>
    <w:rsid w:val="003D5837"/>
    <w:rsid w:val="003E5A53"/>
    <w:rsid w:val="003E6994"/>
    <w:rsid w:val="003F1E4C"/>
    <w:rsid w:val="004254EA"/>
    <w:rsid w:val="00426618"/>
    <w:rsid w:val="00426BA7"/>
    <w:rsid w:val="00433F7A"/>
    <w:rsid w:val="004367B8"/>
    <w:rsid w:val="00455CBE"/>
    <w:rsid w:val="004563FC"/>
    <w:rsid w:val="00456766"/>
    <w:rsid w:val="004748C1"/>
    <w:rsid w:val="00482F54"/>
    <w:rsid w:val="004863C5"/>
    <w:rsid w:val="00490B5E"/>
    <w:rsid w:val="00494F3D"/>
    <w:rsid w:val="00496139"/>
    <w:rsid w:val="00496346"/>
    <w:rsid w:val="00497A03"/>
    <w:rsid w:val="004A04E0"/>
    <w:rsid w:val="004A24BA"/>
    <w:rsid w:val="004A4879"/>
    <w:rsid w:val="004B75A8"/>
    <w:rsid w:val="004C27BB"/>
    <w:rsid w:val="004C3C10"/>
    <w:rsid w:val="004C720E"/>
    <w:rsid w:val="004C7BF1"/>
    <w:rsid w:val="004D3D34"/>
    <w:rsid w:val="004F7AB8"/>
    <w:rsid w:val="00505EAC"/>
    <w:rsid w:val="00521780"/>
    <w:rsid w:val="0053095B"/>
    <w:rsid w:val="005332AF"/>
    <w:rsid w:val="005333EC"/>
    <w:rsid w:val="00534DD5"/>
    <w:rsid w:val="005367D8"/>
    <w:rsid w:val="00541E92"/>
    <w:rsid w:val="00542D37"/>
    <w:rsid w:val="0057179E"/>
    <w:rsid w:val="005837BB"/>
    <w:rsid w:val="00585D4A"/>
    <w:rsid w:val="0059598C"/>
    <w:rsid w:val="00597FCD"/>
    <w:rsid w:val="005B743E"/>
    <w:rsid w:val="005E6CC1"/>
    <w:rsid w:val="005F79E5"/>
    <w:rsid w:val="0060450A"/>
    <w:rsid w:val="00605483"/>
    <w:rsid w:val="006066CB"/>
    <w:rsid w:val="006144AE"/>
    <w:rsid w:val="0061641B"/>
    <w:rsid w:val="00622497"/>
    <w:rsid w:val="0063008F"/>
    <w:rsid w:val="00633D6A"/>
    <w:rsid w:val="00637E5C"/>
    <w:rsid w:val="006478A2"/>
    <w:rsid w:val="00650DE9"/>
    <w:rsid w:val="00680486"/>
    <w:rsid w:val="00680DCB"/>
    <w:rsid w:val="00687323"/>
    <w:rsid w:val="006877FE"/>
    <w:rsid w:val="006C34BB"/>
    <w:rsid w:val="006C6AB9"/>
    <w:rsid w:val="006D0937"/>
    <w:rsid w:val="006D4F35"/>
    <w:rsid w:val="006F791C"/>
    <w:rsid w:val="00704246"/>
    <w:rsid w:val="007068BB"/>
    <w:rsid w:val="007077F0"/>
    <w:rsid w:val="0071206B"/>
    <w:rsid w:val="007124DC"/>
    <w:rsid w:val="00725AEC"/>
    <w:rsid w:val="00733C5D"/>
    <w:rsid w:val="00736853"/>
    <w:rsid w:val="00737040"/>
    <w:rsid w:val="007414DF"/>
    <w:rsid w:val="007416E5"/>
    <w:rsid w:val="00744E74"/>
    <w:rsid w:val="00763902"/>
    <w:rsid w:val="00765EBC"/>
    <w:rsid w:val="0077338E"/>
    <w:rsid w:val="007853E8"/>
    <w:rsid w:val="0078763C"/>
    <w:rsid w:val="0079233A"/>
    <w:rsid w:val="007A18A7"/>
    <w:rsid w:val="007A7CF9"/>
    <w:rsid w:val="007B1FC5"/>
    <w:rsid w:val="007E04A6"/>
    <w:rsid w:val="007F2D5E"/>
    <w:rsid w:val="008056C7"/>
    <w:rsid w:val="00817418"/>
    <w:rsid w:val="00820AF4"/>
    <w:rsid w:val="00822613"/>
    <w:rsid w:val="008372E4"/>
    <w:rsid w:val="00837D95"/>
    <w:rsid w:val="008533C5"/>
    <w:rsid w:val="00864BC7"/>
    <w:rsid w:val="00865BB5"/>
    <w:rsid w:val="00866632"/>
    <w:rsid w:val="00866B95"/>
    <w:rsid w:val="008716D5"/>
    <w:rsid w:val="00873D74"/>
    <w:rsid w:val="008A142B"/>
    <w:rsid w:val="008A1DD7"/>
    <w:rsid w:val="008B105E"/>
    <w:rsid w:val="008B273F"/>
    <w:rsid w:val="008B5746"/>
    <w:rsid w:val="008C2412"/>
    <w:rsid w:val="008D7295"/>
    <w:rsid w:val="008E050E"/>
    <w:rsid w:val="008F29CB"/>
    <w:rsid w:val="008F2BD9"/>
    <w:rsid w:val="008F31CC"/>
    <w:rsid w:val="009046A3"/>
    <w:rsid w:val="0090742A"/>
    <w:rsid w:val="00914DD9"/>
    <w:rsid w:val="00915695"/>
    <w:rsid w:val="00920161"/>
    <w:rsid w:val="00920300"/>
    <w:rsid w:val="009248E1"/>
    <w:rsid w:val="009350BB"/>
    <w:rsid w:val="00957680"/>
    <w:rsid w:val="009628F7"/>
    <w:rsid w:val="00962DB5"/>
    <w:rsid w:val="009716AA"/>
    <w:rsid w:val="0098068F"/>
    <w:rsid w:val="0098251D"/>
    <w:rsid w:val="00982ADF"/>
    <w:rsid w:val="00984265"/>
    <w:rsid w:val="009915B0"/>
    <w:rsid w:val="00992089"/>
    <w:rsid w:val="0099211D"/>
    <w:rsid w:val="00994AEC"/>
    <w:rsid w:val="009966B3"/>
    <w:rsid w:val="009A3BBC"/>
    <w:rsid w:val="009A4A92"/>
    <w:rsid w:val="009B2252"/>
    <w:rsid w:val="009B5420"/>
    <w:rsid w:val="009B5BD7"/>
    <w:rsid w:val="009C48AF"/>
    <w:rsid w:val="009D1D26"/>
    <w:rsid w:val="009D3F18"/>
    <w:rsid w:val="00A00C35"/>
    <w:rsid w:val="00A50EA6"/>
    <w:rsid w:val="00A528CB"/>
    <w:rsid w:val="00A544CC"/>
    <w:rsid w:val="00A616C8"/>
    <w:rsid w:val="00A70DDB"/>
    <w:rsid w:val="00A70EBA"/>
    <w:rsid w:val="00A71201"/>
    <w:rsid w:val="00A72CB5"/>
    <w:rsid w:val="00A86007"/>
    <w:rsid w:val="00A863B9"/>
    <w:rsid w:val="00A920E4"/>
    <w:rsid w:val="00AB5D7A"/>
    <w:rsid w:val="00AB7A18"/>
    <w:rsid w:val="00AC017F"/>
    <w:rsid w:val="00AC792E"/>
    <w:rsid w:val="00AD548D"/>
    <w:rsid w:val="00AD6E07"/>
    <w:rsid w:val="00AF3C1C"/>
    <w:rsid w:val="00B00AF1"/>
    <w:rsid w:val="00B17953"/>
    <w:rsid w:val="00B21A10"/>
    <w:rsid w:val="00B233A8"/>
    <w:rsid w:val="00B33006"/>
    <w:rsid w:val="00B62396"/>
    <w:rsid w:val="00B624A9"/>
    <w:rsid w:val="00B726EF"/>
    <w:rsid w:val="00B740C2"/>
    <w:rsid w:val="00B825BE"/>
    <w:rsid w:val="00B83E77"/>
    <w:rsid w:val="00B96A31"/>
    <w:rsid w:val="00BB531A"/>
    <w:rsid w:val="00BB77AC"/>
    <w:rsid w:val="00BC1C41"/>
    <w:rsid w:val="00BC4602"/>
    <w:rsid w:val="00BD46BD"/>
    <w:rsid w:val="00BF21C8"/>
    <w:rsid w:val="00BF4B4B"/>
    <w:rsid w:val="00C158DC"/>
    <w:rsid w:val="00C206CD"/>
    <w:rsid w:val="00C3654F"/>
    <w:rsid w:val="00C4454F"/>
    <w:rsid w:val="00C50F2B"/>
    <w:rsid w:val="00C95D92"/>
    <w:rsid w:val="00C96EF6"/>
    <w:rsid w:val="00CA6B6F"/>
    <w:rsid w:val="00CA78DD"/>
    <w:rsid w:val="00CC2004"/>
    <w:rsid w:val="00CC5C6B"/>
    <w:rsid w:val="00CC6BE3"/>
    <w:rsid w:val="00CC70EC"/>
    <w:rsid w:val="00CD361C"/>
    <w:rsid w:val="00CD6968"/>
    <w:rsid w:val="00CF404F"/>
    <w:rsid w:val="00D07970"/>
    <w:rsid w:val="00D13863"/>
    <w:rsid w:val="00D27591"/>
    <w:rsid w:val="00D3242A"/>
    <w:rsid w:val="00D3314F"/>
    <w:rsid w:val="00D35990"/>
    <w:rsid w:val="00D4629D"/>
    <w:rsid w:val="00D52400"/>
    <w:rsid w:val="00D52E99"/>
    <w:rsid w:val="00D55CA1"/>
    <w:rsid w:val="00D6093E"/>
    <w:rsid w:val="00D71A72"/>
    <w:rsid w:val="00D75CA8"/>
    <w:rsid w:val="00D829B4"/>
    <w:rsid w:val="00D87B1B"/>
    <w:rsid w:val="00D90C26"/>
    <w:rsid w:val="00DA59CF"/>
    <w:rsid w:val="00DA7A59"/>
    <w:rsid w:val="00DC0247"/>
    <w:rsid w:val="00DC3C6F"/>
    <w:rsid w:val="00DC75F7"/>
    <w:rsid w:val="00DD25B1"/>
    <w:rsid w:val="00DD3D20"/>
    <w:rsid w:val="00DE2E5F"/>
    <w:rsid w:val="00DF35B8"/>
    <w:rsid w:val="00E01C44"/>
    <w:rsid w:val="00E06CCB"/>
    <w:rsid w:val="00E07E57"/>
    <w:rsid w:val="00E133B6"/>
    <w:rsid w:val="00E14F5E"/>
    <w:rsid w:val="00E21313"/>
    <w:rsid w:val="00E27349"/>
    <w:rsid w:val="00E33671"/>
    <w:rsid w:val="00E350BC"/>
    <w:rsid w:val="00E37592"/>
    <w:rsid w:val="00E413DA"/>
    <w:rsid w:val="00E457EA"/>
    <w:rsid w:val="00E47BD4"/>
    <w:rsid w:val="00E606CE"/>
    <w:rsid w:val="00E675A4"/>
    <w:rsid w:val="00E7098E"/>
    <w:rsid w:val="00E92F40"/>
    <w:rsid w:val="00E93156"/>
    <w:rsid w:val="00E9793D"/>
    <w:rsid w:val="00EB6AE3"/>
    <w:rsid w:val="00EB78FE"/>
    <w:rsid w:val="00EE1B7F"/>
    <w:rsid w:val="00EF4CC0"/>
    <w:rsid w:val="00F022FD"/>
    <w:rsid w:val="00F100ED"/>
    <w:rsid w:val="00F11C99"/>
    <w:rsid w:val="00F1255D"/>
    <w:rsid w:val="00F17DCB"/>
    <w:rsid w:val="00F264C5"/>
    <w:rsid w:val="00F44BD6"/>
    <w:rsid w:val="00F50E0A"/>
    <w:rsid w:val="00F770AB"/>
    <w:rsid w:val="00F83A70"/>
    <w:rsid w:val="00F9562E"/>
    <w:rsid w:val="00FA689A"/>
    <w:rsid w:val="00FA704D"/>
    <w:rsid w:val="00FB1C3A"/>
    <w:rsid w:val="00FB569E"/>
    <w:rsid w:val="00FB76C7"/>
    <w:rsid w:val="00FC32D1"/>
    <w:rsid w:val="00FC3CF2"/>
    <w:rsid w:val="00FE2721"/>
    <w:rsid w:val="00FF6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577C4"/>
  <w15:docId w15:val="{A51D4F27-934B-47C7-BD88-C8BBCEF8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67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404F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4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unhideWhenUsed/>
    <w:rsid w:val="00CF404F"/>
    <w:pPr>
      <w:ind w:left="-108" w:right="-109"/>
      <w:jc w:val="center"/>
    </w:pPr>
    <w:rPr>
      <w:sz w:val="21"/>
      <w:szCs w:val="20"/>
    </w:rPr>
  </w:style>
  <w:style w:type="table" w:styleId="a4">
    <w:name w:val="Table Grid"/>
    <w:basedOn w:val="a1"/>
    <w:rsid w:val="00CF4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239C9"/>
    <w:pPr>
      <w:ind w:left="720"/>
      <w:contextualSpacing/>
    </w:pPr>
    <w:rPr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EE1B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1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1B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32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32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67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c">
    <w:name w:val="Hyperlink"/>
    <w:basedOn w:val="a0"/>
    <w:uiPriority w:val="99"/>
    <w:unhideWhenUsed/>
    <w:rsid w:val="00D2759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27591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7F2D5E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CC2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ebofscience.com/wos/woscc/full-record/WOS:000741751800001" TargetMode="External"/><Relationship Id="rId18" Type="http://schemas.openxmlformats.org/officeDocument/2006/relationships/hyperlink" Target="https://doi.org/10.3390/s24206735" TargetMode="External"/><Relationship Id="rId26" Type="http://schemas.openxmlformats.org/officeDocument/2006/relationships/hyperlink" Target="https://vestnik.satbayev.university/index.php/journal/issue/view/38/37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3390/telecom5040051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i.org/10.1049/ell2.12424" TargetMode="External"/><Relationship Id="rId17" Type="http://schemas.openxmlformats.org/officeDocument/2006/relationships/hyperlink" Target="https://www.mdpi.com/1424-8220/24/20/6735" TargetMode="External"/><Relationship Id="rId25" Type="http://schemas.openxmlformats.org/officeDocument/2006/relationships/hyperlink" Target="https://vestnik.satbayev.university/index.php/journal/issue/view/31/30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webofscience.com/wos/woscc/full-record/WOS:001227418800001" TargetMode="External"/><Relationship Id="rId20" Type="http://schemas.openxmlformats.org/officeDocument/2006/relationships/hyperlink" Target="https://www.mdpi.com/2673-4001/5/4/51" TargetMode="External"/><Relationship Id="rId29" Type="http://schemas.openxmlformats.org/officeDocument/2006/relationships/hyperlink" Target="https://phtj.buketov.edu.kz/index.php/EPTJ/article/view/36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etresearch.onlinelibrary.wiley.com/doi/epdf/10.1049/ell2.12424" TargetMode="External"/><Relationship Id="rId24" Type="http://schemas.openxmlformats.org/officeDocument/2006/relationships/hyperlink" Target="https://vestnik.satbayev.university/index.php/journal/issue/view/28/27" TargetMode="External"/><Relationship Id="rId32" Type="http://schemas.openxmlformats.org/officeDocument/2006/relationships/hyperlink" Target="https://phtj.buketov.edu.kz/index.php/EPTJ/article/view/9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09/ACCESS.2024.3400448" TargetMode="External"/><Relationship Id="rId23" Type="http://schemas.openxmlformats.org/officeDocument/2006/relationships/footer" Target="footer1.xml"/><Relationship Id="rId28" Type="http://schemas.openxmlformats.org/officeDocument/2006/relationships/hyperlink" Target="https://vestnik.satbayev.university/index.php/journal/issue/view/64/61" TargetMode="External"/><Relationship Id="rId10" Type="http://schemas.openxmlformats.org/officeDocument/2006/relationships/hyperlink" Target="https://www.webofscience.com/wos/woscc/full-record/WOS:000458618600022" TargetMode="External"/><Relationship Id="rId19" Type="http://schemas.openxmlformats.org/officeDocument/2006/relationships/hyperlink" Target="https://www.webofscience.com/wos/woscc/full-record/WOS:001341682100001" TargetMode="External"/><Relationship Id="rId31" Type="http://schemas.openxmlformats.org/officeDocument/2006/relationships/hyperlink" Target="https://phtj.buketov.edu.kz/index.php/EPTJ/article/view/8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estec.taylors.edu.my/Vol%2014%20issue%201%20February%202019/14_1_22.pdf" TargetMode="External"/><Relationship Id="rId14" Type="http://schemas.openxmlformats.org/officeDocument/2006/relationships/hyperlink" Target="https://ieeexplore.ieee.org/document/10530043" TargetMode="External"/><Relationship Id="rId22" Type="http://schemas.openxmlformats.org/officeDocument/2006/relationships/hyperlink" Target="https://www.webofscience.com/wos/woscc/full-record/WOS:001383715600001" TargetMode="External"/><Relationship Id="rId27" Type="http://schemas.openxmlformats.org/officeDocument/2006/relationships/hyperlink" Target="https://vestnik.satbayev.university/index.php/journal/issue/view/41/40" TargetMode="External"/><Relationship Id="rId30" Type="http://schemas.openxmlformats.org/officeDocument/2006/relationships/hyperlink" Target="https://phtj.buketov.edu.kz/index.php/EPTJ/article/view/841" TargetMode="External"/><Relationship Id="rId8" Type="http://schemas.openxmlformats.org/officeDocument/2006/relationships/hyperlink" Target="https://orcid.org/0000-0002-9705-8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55E63-E5A3-456D-9F76-763C118C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Саят Ахтанов</cp:lastModifiedBy>
  <cp:revision>14</cp:revision>
  <cp:lastPrinted>2025-01-28T07:58:00Z</cp:lastPrinted>
  <dcterms:created xsi:type="dcterms:W3CDTF">2025-01-18T12:56:00Z</dcterms:created>
  <dcterms:modified xsi:type="dcterms:W3CDTF">2025-01-28T07:59:00Z</dcterms:modified>
</cp:coreProperties>
</file>